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30519" w14:textId="7D5E3974" w:rsidR="00E33ABD" w:rsidRDefault="00FD4A90">
      <w:pPr>
        <w:pStyle w:val="BodyText"/>
        <w:rPr>
          <w:rFonts w:ascii="Times New Roman"/>
          <w:sz w:val="20"/>
        </w:rPr>
      </w:pPr>
      <w:r>
        <w:rPr>
          <w:noProof/>
        </w:rPr>
        <w:drawing>
          <wp:anchor distT="0" distB="0" distL="114300" distR="114300" simplePos="0" relativeHeight="251658752" behindDoc="1" locked="0" layoutInCell="1" allowOverlap="1" wp14:anchorId="5FA33DB8" wp14:editId="04B15653">
            <wp:simplePos x="0" y="0"/>
            <wp:positionH relativeFrom="column">
              <wp:posOffset>5327650</wp:posOffset>
            </wp:positionH>
            <wp:positionV relativeFrom="paragraph">
              <wp:posOffset>82550</wp:posOffset>
            </wp:positionV>
            <wp:extent cx="1606550" cy="1314450"/>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6550" cy="1314450"/>
                    </a:xfrm>
                    <a:prstGeom prst="rect">
                      <a:avLst/>
                    </a:prstGeom>
                    <a:noFill/>
                    <a:ln>
                      <a:noFill/>
                    </a:ln>
                  </pic:spPr>
                </pic:pic>
              </a:graphicData>
            </a:graphic>
          </wp:anchor>
        </w:drawing>
      </w:r>
    </w:p>
    <w:p w14:paraId="0BD75CD0" w14:textId="54D9A0E2" w:rsidR="00E33ABD" w:rsidRDefault="00E33ABD">
      <w:pPr>
        <w:pStyle w:val="BodyText"/>
        <w:rPr>
          <w:rFonts w:ascii="Times New Roman"/>
          <w:sz w:val="20"/>
        </w:rPr>
      </w:pPr>
    </w:p>
    <w:p w14:paraId="60104B09" w14:textId="6FB7E878" w:rsidR="00E33ABD" w:rsidRDefault="00E33ABD">
      <w:pPr>
        <w:pStyle w:val="BodyText"/>
        <w:rPr>
          <w:rFonts w:ascii="Times New Roman"/>
          <w:sz w:val="20"/>
        </w:rPr>
      </w:pPr>
    </w:p>
    <w:p w14:paraId="6C1B904D" w14:textId="77777777" w:rsidR="00E33ABD" w:rsidRDefault="00E33ABD">
      <w:pPr>
        <w:pStyle w:val="BodyText"/>
        <w:spacing w:before="5"/>
        <w:rPr>
          <w:rFonts w:ascii="Times New Roman"/>
          <w:sz w:val="22"/>
        </w:rPr>
      </w:pPr>
    </w:p>
    <w:p w14:paraId="787BD9B9" w14:textId="3FE61A9F" w:rsidR="00E33ABD" w:rsidRDefault="006965FE">
      <w:pPr>
        <w:pStyle w:val="BodyText"/>
        <w:spacing w:before="130"/>
        <w:ind w:left="114"/>
      </w:pPr>
      <w:r>
        <w:t>1</w:t>
      </w:r>
      <w:r w:rsidR="00572CE9">
        <w:t>5</w:t>
      </w:r>
      <w:r w:rsidR="00FD4A90" w:rsidRPr="00FD4A90">
        <w:rPr>
          <w:vertAlign w:val="superscript"/>
        </w:rPr>
        <w:t>th</w:t>
      </w:r>
      <w:r w:rsidR="00FD4A90">
        <w:t xml:space="preserve"> </w:t>
      </w:r>
      <w:r w:rsidR="00572CE9">
        <w:t>Dec</w:t>
      </w:r>
      <w:r w:rsidR="00FD4A90">
        <w:t xml:space="preserve"> 202</w:t>
      </w:r>
      <w:r w:rsidR="00572CE9">
        <w:t>4</w:t>
      </w:r>
    </w:p>
    <w:p w14:paraId="425C82DF" w14:textId="77777777" w:rsidR="00E33ABD" w:rsidRDefault="00E33ABD">
      <w:pPr>
        <w:pStyle w:val="BodyText"/>
        <w:rPr>
          <w:sz w:val="22"/>
        </w:rPr>
      </w:pPr>
    </w:p>
    <w:p w14:paraId="721577CE" w14:textId="337EBBB5" w:rsidR="00E33ABD" w:rsidRDefault="00FD4A90">
      <w:pPr>
        <w:pStyle w:val="Heading1"/>
      </w:pPr>
      <w:r>
        <w:t>Adam Bunce</w:t>
      </w:r>
    </w:p>
    <w:p w14:paraId="3CA20F06" w14:textId="77777777" w:rsidR="00E33ABD" w:rsidRDefault="00FD4A90">
      <w:pPr>
        <w:pStyle w:val="BodyText"/>
        <w:spacing w:before="8"/>
        <w:ind w:left="114"/>
      </w:pPr>
      <w:r>
        <w:t>AFL</w:t>
      </w:r>
      <w:r>
        <w:rPr>
          <w:spacing w:val="16"/>
        </w:rPr>
        <w:t xml:space="preserve"> </w:t>
      </w:r>
      <w:r>
        <w:rPr>
          <w:spacing w:val="-2"/>
        </w:rPr>
        <w:t>NSW/ACT</w:t>
      </w:r>
    </w:p>
    <w:p w14:paraId="30273651" w14:textId="77777777" w:rsidR="00E33ABD" w:rsidRDefault="00E33ABD">
      <w:pPr>
        <w:pStyle w:val="BodyText"/>
        <w:rPr>
          <w:sz w:val="20"/>
        </w:rPr>
      </w:pPr>
    </w:p>
    <w:p w14:paraId="6B5B92CC" w14:textId="77777777" w:rsidR="00E33ABD" w:rsidRDefault="00E33ABD">
      <w:pPr>
        <w:pStyle w:val="BodyText"/>
        <w:spacing w:before="1"/>
        <w:rPr>
          <w:sz w:val="24"/>
        </w:rPr>
      </w:pPr>
    </w:p>
    <w:p w14:paraId="331B7FFD" w14:textId="5264A56B" w:rsidR="00E33ABD" w:rsidRDefault="00FD4A90">
      <w:pPr>
        <w:pStyle w:val="BodyText"/>
        <w:spacing w:before="1"/>
        <w:ind w:left="114"/>
      </w:pPr>
      <w:r>
        <w:t>Dear</w:t>
      </w:r>
      <w:r>
        <w:rPr>
          <w:spacing w:val="20"/>
        </w:rPr>
        <w:t xml:space="preserve"> </w:t>
      </w:r>
      <w:r w:rsidR="006965FE">
        <w:t>Schools,</w:t>
      </w:r>
    </w:p>
    <w:p w14:paraId="4109EBB2" w14:textId="77777777" w:rsidR="00E33ABD" w:rsidRDefault="00E33ABD">
      <w:pPr>
        <w:pStyle w:val="BodyText"/>
        <w:spacing w:before="11"/>
      </w:pPr>
    </w:p>
    <w:p w14:paraId="34A3DCE3" w14:textId="1FBE43A3" w:rsidR="00E33ABD" w:rsidRDefault="00FD4A90">
      <w:pPr>
        <w:pStyle w:val="BodyText"/>
        <w:ind w:left="114"/>
      </w:pPr>
      <w:r>
        <w:t>Please</w:t>
      </w:r>
      <w:r>
        <w:rPr>
          <w:spacing w:val="19"/>
        </w:rPr>
        <w:t xml:space="preserve"> </w:t>
      </w:r>
      <w:r>
        <w:t>see</w:t>
      </w:r>
      <w:r>
        <w:rPr>
          <w:spacing w:val="20"/>
        </w:rPr>
        <w:t xml:space="preserve"> </w:t>
      </w:r>
      <w:r>
        <w:t>below</w:t>
      </w:r>
      <w:r>
        <w:rPr>
          <w:spacing w:val="20"/>
        </w:rPr>
        <w:t xml:space="preserve"> </w:t>
      </w:r>
      <w:r w:rsidR="006965FE">
        <w:t>our generic</w:t>
      </w:r>
      <w:r>
        <w:rPr>
          <w:spacing w:val="20"/>
        </w:rPr>
        <w:t xml:space="preserve"> </w:t>
      </w:r>
      <w:r>
        <w:t>risk</w:t>
      </w:r>
      <w:r>
        <w:rPr>
          <w:spacing w:val="18"/>
        </w:rPr>
        <w:t xml:space="preserve"> </w:t>
      </w:r>
      <w:r w:rsidR="006965FE">
        <w:t>assessment for AFL NSW/ACT run Gala Days. Please note that additional risk assessments are undertaken for larger venues, such as stadiums and copies of these can be obtained by the AFL staff member leading your day.</w:t>
      </w:r>
    </w:p>
    <w:p w14:paraId="0D5DC669" w14:textId="77777777" w:rsidR="00E33ABD" w:rsidRDefault="00E33ABD">
      <w:pPr>
        <w:pStyle w:val="BodyText"/>
        <w:spacing w:before="8"/>
        <w:rPr>
          <w:sz w:val="20"/>
        </w:rPr>
      </w:pPr>
    </w:p>
    <w:p w14:paraId="61916ABB" w14:textId="5BB94BD9" w:rsidR="00E33ABD" w:rsidRDefault="006965FE" w:rsidP="006965FE">
      <w:pPr>
        <w:pStyle w:val="Title"/>
      </w:pPr>
      <w:r>
        <w:t>Gala Day</w:t>
      </w:r>
      <w:r w:rsidR="00FD4A90">
        <w:rPr>
          <w:spacing w:val="-11"/>
        </w:rPr>
        <w:t xml:space="preserve"> </w:t>
      </w:r>
      <w:r w:rsidR="00FD4A90">
        <w:t>Risk</w:t>
      </w:r>
      <w:r w:rsidR="00FD4A90">
        <w:rPr>
          <w:spacing w:val="-10"/>
        </w:rPr>
        <w:t xml:space="preserve"> </w:t>
      </w:r>
      <w:r w:rsidR="00FD4A90">
        <w:t>Assessment</w:t>
      </w:r>
      <w:r w:rsidR="00637058">
        <w:rPr>
          <w:spacing w:val="-10"/>
        </w:rPr>
        <w:t xml:space="preserve"> </w:t>
      </w:r>
      <w:r w:rsidR="00FD4A90">
        <w:rPr>
          <w:spacing w:val="-4"/>
        </w:rPr>
        <w:t>202</w:t>
      </w:r>
      <w:r w:rsidR="00572CE9">
        <w:rPr>
          <w:spacing w:val="-4"/>
        </w:rPr>
        <w:t>4</w:t>
      </w:r>
      <w:r w:rsidR="00637058">
        <w:rPr>
          <w:spacing w:val="-4"/>
        </w:rPr>
        <w:t xml:space="preserve"> – Paul Kelly Cup</w:t>
      </w:r>
    </w:p>
    <w:p w14:paraId="22B877CE" w14:textId="2ADCE94E" w:rsidR="00E33ABD" w:rsidRDefault="00E33ABD">
      <w:pPr>
        <w:pStyle w:val="Heading1"/>
        <w:spacing w:before="11" w:after="9"/>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0"/>
        <w:gridCol w:w="1263"/>
        <w:gridCol w:w="1681"/>
        <w:gridCol w:w="1652"/>
        <w:gridCol w:w="3034"/>
        <w:gridCol w:w="1652"/>
      </w:tblGrid>
      <w:tr w:rsidR="00E33ABD" w14:paraId="663CE40A" w14:textId="77777777">
        <w:trPr>
          <w:trHeight w:val="1583"/>
        </w:trPr>
        <w:tc>
          <w:tcPr>
            <w:tcW w:w="2050" w:type="dxa"/>
            <w:shd w:val="clear" w:color="auto" w:fill="E7E6E6"/>
          </w:tcPr>
          <w:p w14:paraId="19D8D495" w14:textId="77777777" w:rsidR="00E33ABD" w:rsidRDefault="00FD4A90">
            <w:pPr>
              <w:pStyle w:val="TableParagraph"/>
              <w:ind w:left="110"/>
              <w:rPr>
                <w:b/>
                <w:sz w:val="21"/>
              </w:rPr>
            </w:pPr>
            <w:r>
              <w:rPr>
                <w:b/>
                <w:sz w:val="21"/>
              </w:rPr>
              <w:t>Risk</w:t>
            </w:r>
            <w:r>
              <w:rPr>
                <w:b/>
                <w:spacing w:val="16"/>
                <w:sz w:val="21"/>
              </w:rPr>
              <w:t xml:space="preserve"> </w:t>
            </w:r>
            <w:r>
              <w:rPr>
                <w:b/>
                <w:spacing w:val="-2"/>
                <w:sz w:val="21"/>
              </w:rPr>
              <w:t>Description</w:t>
            </w:r>
          </w:p>
        </w:tc>
        <w:tc>
          <w:tcPr>
            <w:tcW w:w="1263" w:type="dxa"/>
            <w:shd w:val="clear" w:color="auto" w:fill="E7E6E6"/>
          </w:tcPr>
          <w:p w14:paraId="2E601B31" w14:textId="77777777" w:rsidR="00E33ABD" w:rsidRDefault="00FD4A90">
            <w:pPr>
              <w:pStyle w:val="TableParagraph"/>
              <w:spacing w:line="252" w:lineRule="auto"/>
              <w:ind w:left="109"/>
              <w:rPr>
                <w:b/>
                <w:sz w:val="21"/>
              </w:rPr>
            </w:pPr>
            <w:r>
              <w:rPr>
                <w:b/>
                <w:sz w:val="21"/>
              </w:rPr>
              <w:t xml:space="preserve">Those at </w:t>
            </w:r>
            <w:r>
              <w:rPr>
                <w:b/>
                <w:spacing w:val="-4"/>
                <w:sz w:val="21"/>
              </w:rPr>
              <w:t>Risk</w:t>
            </w:r>
          </w:p>
        </w:tc>
        <w:tc>
          <w:tcPr>
            <w:tcW w:w="1681" w:type="dxa"/>
            <w:shd w:val="clear" w:color="auto" w:fill="E7E6E6"/>
          </w:tcPr>
          <w:p w14:paraId="37FFF015" w14:textId="77777777" w:rsidR="00E33ABD" w:rsidRDefault="00FD4A90">
            <w:pPr>
              <w:pStyle w:val="TableParagraph"/>
              <w:ind w:left="109"/>
              <w:rPr>
                <w:b/>
                <w:sz w:val="21"/>
              </w:rPr>
            </w:pPr>
            <w:r>
              <w:rPr>
                <w:b/>
                <w:spacing w:val="-2"/>
                <w:sz w:val="21"/>
              </w:rPr>
              <w:t>Consequence</w:t>
            </w:r>
          </w:p>
        </w:tc>
        <w:tc>
          <w:tcPr>
            <w:tcW w:w="1652" w:type="dxa"/>
            <w:shd w:val="clear" w:color="auto" w:fill="E7E6E6"/>
          </w:tcPr>
          <w:p w14:paraId="70AA21D4" w14:textId="77777777" w:rsidR="00E33ABD" w:rsidRDefault="00FD4A90">
            <w:pPr>
              <w:pStyle w:val="TableParagraph"/>
              <w:spacing w:line="252" w:lineRule="auto"/>
              <w:ind w:left="103"/>
              <w:rPr>
                <w:b/>
                <w:sz w:val="21"/>
              </w:rPr>
            </w:pPr>
            <w:r>
              <w:rPr>
                <w:b/>
                <w:sz w:val="21"/>
              </w:rPr>
              <w:t xml:space="preserve">Level of Risk Prior to </w:t>
            </w:r>
            <w:r>
              <w:rPr>
                <w:b/>
                <w:spacing w:val="-2"/>
                <w:sz w:val="21"/>
              </w:rPr>
              <w:t>Management Strategies</w:t>
            </w:r>
          </w:p>
        </w:tc>
        <w:tc>
          <w:tcPr>
            <w:tcW w:w="3034" w:type="dxa"/>
            <w:shd w:val="clear" w:color="auto" w:fill="E7E6E6"/>
          </w:tcPr>
          <w:p w14:paraId="49E0B7CD" w14:textId="77777777" w:rsidR="00E33ABD" w:rsidRDefault="00FD4A90">
            <w:pPr>
              <w:pStyle w:val="TableParagraph"/>
              <w:spacing w:line="252" w:lineRule="auto"/>
              <w:ind w:left="102" w:right="243"/>
              <w:rPr>
                <w:b/>
                <w:sz w:val="21"/>
              </w:rPr>
            </w:pPr>
            <w:r>
              <w:rPr>
                <w:b/>
                <w:spacing w:val="-2"/>
                <w:sz w:val="21"/>
              </w:rPr>
              <w:t xml:space="preserve">Precautions/Management </w:t>
            </w:r>
            <w:r>
              <w:rPr>
                <w:b/>
                <w:sz w:val="21"/>
              </w:rPr>
              <w:t>of Risk</w:t>
            </w:r>
          </w:p>
        </w:tc>
        <w:tc>
          <w:tcPr>
            <w:tcW w:w="1652" w:type="dxa"/>
            <w:shd w:val="clear" w:color="auto" w:fill="E7E6E6"/>
          </w:tcPr>
          <w:p w14:paraId="4CF821FE" w14:textId="77777777" w:rsidR="00E33ABD" w:rsidRDefault="00FD4A90">
            <w:pPr>
              <w:pStyle w:val="TableParagraph"/>
              <w:spacing w:line="252" w:lineRule="auto"/>
              <w:ind w:left="107"/>
              <w:rPr>
                <w:b/>
                <w:sz w:val="21"/>
              </w:rPr>
            </w:pPr>
            <w:r>
              <w:rPr>
                <w:b/>
                <w:sz w:val="21"/>
              </w:rPr>
              <w:t xml:space="preserve">Level of Risk </w:t>
            </w:r>
            <w:r>
              <w:rPr>
                <w:b/>
                <w:spacing w:val="-2"/>
                <w:sz w:val="21"/>
              </w:rPr>
              <w:t>After Management Strategies</w:t>
            </w:r>
          </w:p>
        </w:tc>
      </w:tr>
      <w:tr w:rsidR="00E33ABD" w14:paraId="3DDFA658" w14:textId="77777777">
        <w:trPr>
          <w:trHeight w:val="1617"/>
        </w:trPr>
        <w:tc>
          <w:tcPr>
            <w:tcW w:w="2050" w:type="dxa"/>
          </w:tcPr>
          <w:p w14:paraId="49053A82" w14:textId="77777777" w:rsidR="00E33ABD" w:rsidRDefault="00FD4A90">
            <w:pPr>
              <w:pStyle w:val="TableParagraph"/>
              <w:spacing w:line="252" w:lineRule="auto"/>
              <w:ind w:left="110" w:right="116"/>
              <w:rPr>
                <w:sz w:val="19"/>
              </w:rPr>
            </w:pPr>
            <w:r>
              <w:rPr>
                <w:w w:val="105"/>
                <w:sz w:val="19"/>
              </w:rPr>
              <w:t xml:space="preserve">Children colliding with each other or </w:t>
            </w:r>
            <w:r>
              <w:rPr>
                <w:spacing w:val="-2"/>
                <w:sz w:val="19"/>
              </w:rPr>
              <w:t>equipment/obstacles</w:t>
            </w:r>
          </w:p>
        </w:tc>
        <w:tc>
          <w:tcPr>
            <w:tcW w:w="1263" w:type="dxa"/>
          </w:tcPr>
          <w:p w14:paraId="68A27620" w14:textId="77777777" w:rsidR="00E33ABD" w:rsidRDefault="00FD4A90">
            <w:pPr>
              <w:pStyle w:val="TableParagraph"/>
              <w:ind w:left="0" w:right="98"/>
              <w:jc w:val="right"/>
              <w:rPr>
                <w:sz w:val="19"/>
              </w:rPr>
            </w:pPr>
            <w:r>
              <w:rPr>
                <w:spacing w:val="-2"/>
                <w:w w:val="105"/>
                <w:sz w:val="19"/>
              </w:rPr>
              <w:t>Participants</w:t>
            </w:r>
          </w:p>
        </w:tc>
        <w:tc>
          <w:tcPr>
            <w:tcW w:w="1681" w:type="dxa"/>
          </w:tcPr>
          <w:p w14:paraId="3B9A8EDB" w14:textId="77777777" w:rsidR="00E33ABD" w:rsidRDefault="00FD4A90">
            <w:pPr>
              <w:pStyle w:val="TableParagraph"/>
              <w:ind w:left="109"/>
              <w:rPr>
                <w:sz w:val="19"/>
              </w:rPr>
            </w:pPr>
            <w:r>
              <w:rPr>
                <w:spacing w:val="-2"/>
                <w:w w:val="105"/>
                <w:sz w:val="19"/>
              </w:rPr>
              <w:t>Medium</w:t>
            </w:r>
          </w:p>
        </w:tc>
        <w:tc>
          <w:tcPr>
            <w:tcW w:w="1652" w:type="dxa"/>
            <w:shd w:val="clear" w:color="auto" w:fill="FFFF00"/>
          </w:tcPr>
          <w:p w14:paraId="33672A3F" w14:textId="77777777" w:rsidR="00E33ABD" w:rsidRDefault="00FD4A90">
            <w:pPr>
              <w:pStyle w:val="TableParagraph"/>
              <w:ind w:left="103"/>
              <w:rPr>
                <w:sz w:val="19"/>
              </w:rPr>
            </w:pPr>
            <w:r>
              <w:rPr>
                <w:spacing w:val="-2"/>
                <w:w w:val="105"/>
                <w:sz w:val="19"/>
              </w:rPr>
              <w:t>Moderate</w:t>
            </w:r>
          </w:p>
        </w:tc>
        <w:tc>
          <w:tcPr>
            <w:tcW w:w="3034" w:type="dxa"/>
          </w:tcPr>
          <w:p w14:paraId="17CC7FB1" w14:textId="77777777" w:rsidR="00E33ABD" w:rsidRDefault="00FD4A90">
            <w:pPr>
              <w:pStyle w:val="TableParagraph"/>
              <w:numPr>
                <w:ilvl w:val="0"/>
                <w:numId w:val="11"/>
              </w:numPr>
              <w:tabs>
                <w:tab w:val="left" w:pos="822"/>
                <w:tab w:val="left" w:pos="823"/>
              </w:tabs>
              <w:spacing w:before="8" w:line="247" w:lineRule="auto"/>
              <w:ind w:right="690"/>
              <w:rPr>
                <w:sz w:val="19"/>
              </w:rPr>
            </w:pPr>
            <w:r>
              <w:rPr>
                <w:w w:val="105"/>
                <w:sz w:val="19"/>
              </w:rPr>
              <w:t>Draw</w:t>
            </w:r>
            <w:r>
              <w:rPr>
                <w:spacing w:val="-14"/>
                <w:w w:val="105"/>
                <w:sz w:val="19"/>
              </w:rPr>
              <w:t xml:space="preserve"> </w:t>
            </w:r>
            <w:r>
              <w:rPr>
                <w:w w:val="105"/>
                <w:sz w:val="19"/>
              </w:rPr>
              <w:t>attention</w:t>
            </w:r>
            <w:r>
              <w:rPr>
                <w:spacing w:val="-14"/>
                <w:w w:val="105"/>
                <w:sz w:val="19"/>
              </w:rPr>
              <w:t xml:space="preserve"> </w:t>
            </w:r>
            <w:r>
              <w:rPr>
                <w:w w:val="105"/>
                <w:sz w:val="19"/>
              </w:rPr>
              <w:t xml:space="preserve">to </w:t>
            </w:r>
            <w:r>
              <w:rPr>
                <w:spacing w:val="-2"/>
                <w:w w:val="105"/>
                <w:sz w:val="19"/>
              </w:rPr>
              <w:t>obstacles.</w:t>
            </w:r>
          </w:p>
          <w:p w14:paraId="1B4B63BF" w14:textId="77777777" w:rsidR="00E33ABD" w:rsidRDefault="00FD4A90">
            <w:pPr>
              <w:pStyle w:val="TableParagraph"/>
              <w:numPr>
                <w:ilvl w:val="0"/>
                <w:numId w:val="11"/>
              </w:numPr>
              <w:tabs>
                <w:tab w:val="left" w:pos="822"/>
                <w:tab w:val="left" w:pos="823"/>
              </w:tabs>
              <w:spacing w:before="11" w:line="252" w:lineRule="auto"/>
              <w:ind w:right="142"/>
              <w:rPr>
                <w:sz w:val="19"/>
              </w:rPr>
            </w:pPr>
            <w:r>
              <w:rPr>
                <w:w w:val="105"/>
                <w:sz w:val="19"/>
              </w:rPr>
              <w:t>Control pace and number</w:t>
            </w:r>
            <w:r>
              <w:rPr>
                <w:spacing w:val="-11"/>
                <w:w w:val="105"/>
                <w:sz w:val="19"/>
              </w:rPr>
              <w:t xml:space="preserve"> </w:t>
            </w:r>
            <w:r>
              <w:rPr>
                <w:w w:val="105"/>
                <w:sz w:val="19"/>
              </w:rPr>
              <w:t>of</w:t>
            </w:r>
            <w:r>
              <w:rPr>
                <w:spacing w:val="-11"/>
                <w:w w:val="105"/>
                <w:sz w:val="19"/>
              </w:rPr>
              <w:t xml:space="preserve"> </w:t>
            </w:r>
            <w:r>
              <w:rPr>
                <w:w w:val="105"/>
                <w:sz w:val="19"/>
              </w:rPr>
              <w:t>students</w:t>
            </w:r>
            <w:r>
              <w:rPr>
                <w:spacing w:val="-11"/>
                <w:w w:val="105"/>
                <w:sz w:val="19"/>
              </w:rPr>
              <w:t xml:space="preserve"> </w:t>
            </w:r>
            <w:r>
              <w:rPr>
                <w:w w:val="105"/>
                <w:sz w:val="19"/>
              </w:rPr>
              <w:t xml:space="preserve">per </w:t>
            </w:r>
            <w:r>
              <w:rPr>
                <w:spacing w:val="-2"/>
                <w:w w:val="105"/>
                <w:sz w:val="19"/>
              </w:rPr>
              <w:t>activity.</w:t>
            </w:r>
          </w:p>
          <w:p w14:paraId="363E63F0" w14:textId="77777777" w:rsidR="00E33ABD" w:rsidRDefault="00FD4A90">
            <w:pPr>
              <w:pStyle w:val="TableParagraph"/>
              <w:numPr>
                <w:ilvl w:val="0"/>
                <w:numId w:val="11"/>
              </w:numPr>
              <w:tabs>
                <w:tab w:val="left" w:pos="822"/>
                <w:tab w:val="left" w:pos="823"/>
              </w:tabs>
              <w:spacing w:before="0" w:line="220" w:lineRule="atLeast"/>
              <w:ind w:right="723"/>
              <w:rPr>
                <w:sz w:val="19"/>
              </w:rPr>
            </w:pPr>
            <w:r>
              <w:rPr>
                <w:w w:val="105"/>
                <w:sz w:val="19"/>
              </w:rPr>
              <w:t>Designated</w:t>
            </w:r>
            <w:r>
              <w:rPr>
                <w:spacing w:val="-14"/>
                <w:w w:val="105"/>
                <w:sz w:val="19"/>
              </w:rPr>
              <w:t xml:space="preserve"> </w:t>
            </w:r>
            <w:r>
              <w:rPr>
                <w:w w:val="105"/>
                <w:sz w:val="19"/>
              </w:rPr>
              <w:t xml:space="preserve">Safe </w:t>
            </w:r>
            <w:r>
              <w:rPr>
                <w:spacing w:val="-2"/>
                <w:w w:val="105"/>
                <w:sz w:val="19"/>
              </w:rPr>
              <w:t>zones.</w:t>
            </w:r>
          </w:p>
        </w:tc>
        <w:tc>
          <w:tcPr>
            <w:tcW w:w="1652" w:type="dxa"/>
            <w:shd w:val="clear" w:color="auto" w:fill="92D050"/>
          </w:tcPr>
          <w:p w14:paraId="128CC7F4" w14:textId="77777777" w:rsidR="00E33ABD" w:rsidRDefault="00FD4A90">
            <w:pPr>
              <w:pStyle w:val="TableParagraph"/>
              <w:ind w:left="107"/>
              <w:rPr>
                <w:sz w:val="19"/>
              </w:rPr>
            </w:pPr>
            <w:r>
              <w:rPr>
                <w:spacing w:val="-5"/>
                <w:w w:val="105"/>
                <w:sz w:val="19"/>
              </w:rPr>
              <w:t>Low</w:t>
            </w:r>
          </w:p>
        </w:tc>
      </w:tr>
      <w:tr w:rsidR="00E33ABD" w14:paraId="3834A1B4" w14:textId="77777777">
        <w:trPr>
          <w:trHeight w:val="1156"/>
        </w:trPr>
        <w:tc>
          <w:tcPr>
            <w:tcW w:w="2050" w:type="dxa"/>
          </w:tcPr>
          <w:p w14:paraId="47FD5B7B" w14:textId="77777777" w:rsidR="00E33ABD" w:rsidRDefault="00FD4A90">
            <w:pPr>
              <w:pStyle w:val="TableParagraph"/>
              <w:spacing w:line="252" w:lineRule="auto"/>
              <w:ind w:left="110"/>
              <w:rPr>
                <w:sz w:val="19"/>
              </w:rPr>
            </w:pPr>
            <w:r>
              <w:rPr>
                <w:w w:val="105"/>
                <w:sz w:val="19"/>
              </w:rPr>
              <w:t>Collisions</w:t>
            </w:r>
            <w:r>
              <w:rPr>
                <w:spacing w:val="-14"/>
                <w:w w:val="105"/>
                <w:sz w:val="19"/>
              </w:rPr>
              <w:t xml:space="preserve"> </w:t>
            </w:r>
            <w:r>
              <w:rPr>
                <w:w w:val="105"/>
                <w:sz w:val="19"/>
              </w:rPr>
              <w:t>with</w:t>
            </w:r>
            <w:r>
              <w:rPr>
                <w:spacing w:val="-14"/>
                <w:w w:val="105"/>
                <w:sz w:val="19"/>
              </w:rPr>
              <w:t xml:space="preserve"> </w:t>
            </w:r>
            <w:r>
              <w:rPr>
                <w:w w:val="105"/>
                <w:sz w:val="19"/>
              </w:rPr>
              <w:t xml:space="preserve">non- </w:t>
            </w:r>
            <w:r>
              <w:rPr>
                <w:spacing w:val="-2"/>
                <w:w w:val="105"/>
                <w:sz w:val="19"/>
              </w:rPr>
              <w:t>participants</w:t>
            </w:r>
          </w:p>
        </w:tc>
        <w:tc>
          <w:tcPr>
            <w:tcW w:w="1263" w:type="dxa"/>
          </w:tcPr>
          <w:p w14:paraId="5DAB4B88" w14:textId="77777777" w:rsidR="00E33ABD" w:rsidRDefault="00FD4A90">
            <w:pPr>
              <w:pStyle w:val="TableParagraph"/>
              <w:spacing w:line="252" w:lineRule="auto"/>
              <w:ind w:left="109"/>
              <w:rPr>
                <w:sz w:val="19"/>
              </w:rPr>
            </w:pPr>
            <w:r>
              <w:rPr>
                <w:spacing w:val="-2"/>
                <w:sz w:val="19"/>
              </w:rPr>
              <w:t xml:space="preserve">Participants </w:t>
            </w:r>
            <w:r>
              <w:rPr>
                <w:w w:val="105"/>
                <w:sz w:val="19"/>
              </w:rPr>
              <w:t xml:space="preserve">and non- </w:t>
            </w:r>
            <w:r>
              <w:rPr>
                <w:spacing w:val="-2"/>
                <w:w w:val="105"/>
                <w:sz w:val="19"/>
              </w:rPr>
              <w:t>participants</w:t>
            </w:r>
          </w:p>
        </w:tc>
        <w:tc>
          <w:tcPr>
            <w:tcW w:w="1681" w:type="dxa"/>
          </w:tcPr>
          <w:p w14:paraId="0F7D960C" w14:textId="77777777" w:rsidR="00E33ABD" w:rsidRDefault="00FD4A90">
            <w:pPr>
              <w:pStyle w:val="TableParagraph"/>
              <w:ind w:left="109"/>
              <w:rPr>
                <w:sz w:val="19"/>
              </w:rPr>
            </w:pPr>
            <w:r>
              <w:rPr>
                <w:spacing w:val="-4"/>
                <w:w w:val="105"/>
                <w:sz w:val="19"/>
              </w:rPr>
              <w:t>Minor</w:t>
            </w:r>
          </w:p>
        </w:tc>
        <w:tc>
          <w:tcPr>
            <w:tcW w:w="1652" w:type="dxa"/>
            <w:shd w:val="clear" w:color="auto" w:fill="92D050"/>
          </w:tcPr>
          <w:p w14:paraId="5FF20494" w14:textId="77777777" w:rsidR="00E33ABD" w:rsidRDefault="00FD4A90">
            <w:pPr>
              <w:pStyle w:val="TableParagraph"/>
              <w:ind w:left="103"/>
              <w:rPr>
                <w:sz w:val="19"/>
              </w:rPr>
            </w:pPr>
            <w:r>
              <w:rPr>
                <w:spacing w:val="-5"/>
                <w:w w:val="105"/>
                <w:sz w:val="19"/>
              </w:rPr>
              <w:t>Low</w:t>
            </w:r>
          </w:p>
        </w:tc>
        <w:tc>
          <w:tcPr>
            <w:tcW w:w="3034" w:type="dxa"/>
          </w:tcPr>
          <w:p w14:paraId="62A680C6" w14:textId="77777777" w:rsidR="00E33ABD" w:rsidRDefault="00FD4A90">
            <w:pPr>
              <w:pStyle w:val="TableParagraph"/>
              <w:numPr>
                <w:ilvl w:val="0"/>
                <w:numId w:val="10"/>
              </w:numPr>
              <w:tabs>
                <w:tab w:val="left" w:pos="822"/>
                <w:tab w:val="left" w:pos="823"/>
              </w:tabs>
              <w:spacing w:before="8" w:line="252" w:lineRule="auto"/>
              <w:ind w:right="512"/>
              <w:rPr>
                <w:sz w:val="19"/>
              </w:rPr>
            </w:pPr>
            <w:r>
              <w:rPr>
                <w:w w:val="105"/>
                <w:sz w:val="19"/>
              </w:rPr>
              <w:t>Ensure</w:t>
            </w:r>
            <w:r>
              <w:rPr>
                <w:spacing w:val="-12"/>
                <w:w w:val="105"/>
                <w:sz w:val="19"/>
              </w:rPr>
              <w:t xml:space="preserve"> </w:t>
            </w:r>
            <w:r>
              <w:rPr>
                <w:w w:val="105"/>
                <w:sz w:val="19"/>
              </w:rPr>
              <w:t>area</w:t>
            </w:r>
            <w:r>
              <w:rPr>
                <w:spacing w:val="-12"/>
                <w:w w:val="105"/>
                <w:sz w:val="19"/>
              </w:rPr>
              <w:t xml:space="preserve"> </w:t>
            </w:r>
            <w:r>
              <w:rPr>
                <w:w w:val="105"/>
                <w:sz w:val="19"/>
              </w:rPr>
              <w:t>is</w:t>
            </w:r>
            <w:r>
              <w:rPr>
                <w:spacing w:val="-12"/>
                <w:w w:val="105"/>
                <w:sz w:val="19"/>
              </w:rPr>
              <w:t xml:space="preserve"> </w:t>
            </w:r>
            <w:r>
              <w:rPr>
                <w:w w:val="105"/>
                <w:sz w:val="19"/>
              </w:rPr>
              <w:t>free from other users.</w:t>
            </w:r>
          </w:p>
          <w:p w14:paraId="28A7120F" w14:textId="77777777" w:rsidR="00E33ABD" w:rsidRDefault="00FD4A90">
            <w:pPr>
              <w:pStyle w:val="TableParagraph"/>
              <w:numPr>
                <w:ilvl w:val="0"/>
                <w:numId w:val="10"/>
              </w:numPr>
              <w:tabs>
                <w:tab w:val="left" w:pos="822"/>
                <w:tab w:val="left" w:pos="823"/>
              </w:tabs>
              <w:spacing w:before="7" w:line="247" w:lineRule="auto"/>
              <w:ind w:right="222"/>
              <w:rPr>
                <w:sz w:val="19"/>
              </w:rPr>
            </w:pPr>
            <w:r>
              <w:rPr>
                <w:w w:val="105"/>
                <w:sz w:val="19"/>
              </w:rPr>
              <w:t>Staff</w:t>
            </w:r>
            <w:r>
              <w:rPr>
                <w:spacing w:val="-12"/>
                <w:w w:val="105"/>
                <w:sz w:val="19"/>
              </w:rPr>
              <w:t xml:space="preserve"> </w:t>
            </w:r>
            <w:r>
              <w:rPr>
                <w:w w:val="105"/>
                <w:sz w:val="19"/>
              </w:rPr>
              <w:t>to</w:t>
            </w:r>
            <w:r>
              <w:rPr>
                <w:spacing w:val="-12"/>
                <w:w w:val="105"/>
                <w:sz w:val="19"/>
              </w:rPr>
              <w:t xml:space="preserve"> </w:t>
            </w:r>
            <w:r>
              <w:rPr>
                <w:w w:val="105"/>
                <w:sz w:val="19"/>
              </w:rPr>
              <w:t>remain</w:t>
            </w:r>
            <w:r>
              <w:rPr>
                <w:spacing w:val="-12"/>
                <w:w w:val="105"/>
                <w:sz w:val="19"/>
              </w:rPr>
              <w:t xml:space="preserve"> </w:t>
            </w:r>
            <w:r>
              <w:rPr>
                <w:w w:val="105"/>
                <w:sz w:val="19"/>
              </w:rPr>
              <w:t>vigilant on those potentially</w:t>
            </w:r>
          </w:p>
          <w:p w14:paraId="2C6C9308" w14:textId="77777777" w:rsidR="00E33ABD" w:rsidRDefault="00FD4A90">
            <w:pPr>
              <w:pStyle w:val="TableParagraph"/>
              <w:spacing w:before="6" w:line="206" w:lineRule="exact"/>
              <w:rPr>
                <w:sz w:val="19"/>
              </w:rPr>
            </w:pPr>
            <w:r>
              <w:rPr>
                <w:w w:val="105"/>
                <w:sz w:val="19"/>
              </w:rPr>
              <w:t>entering</w:t>
            </w:r>
            <w:r>
              <w:rPr>
                <w:spacing w:val="-8"/>
                <w:w w:val="105"/>
                <w:sz w:val="19"/>
              </w:rPr>
              <w:t xml:space="preserve"> </w:t>
            </w:r>
            <w:r>
              <w:rPr>
                <w:w w:val="105"/>
                <w:sz w:val="19"/>
              </w:rPr>
              <w:t>activity</w:t>
            </w:r>
            <w:r>
              <w:rPr>
                <w:spacing w:val="-7"/>
                <w:w w:val="105"/>
                <w:sz w:val="19"/>
              </w:rPr>
              <w:t xml:space="preserve"> </w:t>
            </w:r>
            <w:r>
              <w:rPr>
                <w:spacing w:val="-2"/>
                <w:w w:val="105"/>
                <w:sz w:val="19"/>
              </w:rPr>
              <w:t>space.</w:t>
            </w:r>
          </w:p>
        </w:tc>
        <w:tc>
          <w:tcPr>
            <w:tcW w:w="1652" w:type="dxa"/>
            <w:shd w:val="clear" w:color="auto" w:fill="92D050"/>
          </w:tcPr>
          <w:p w14:paraId="5C515B9E" w14:textId="77777777" w:rsidR="00E33ABD" w:rsidRDefault="00FD4A90">
            <w:pPr>
              <w:pStyle w:val="TableParagraph"/>
              <w:ind w:left="107"/>
              <w:rPr>
                <w:sz w:val="19"/>
              </w:rPr>
            </w:pPr>
            <w:r>
              <w:rPr>
                <w:spacing w:val="-5"/>
                <w:w w:val="105"/>
                <w:sz w:val="19"/>
              </w:rPr>
              <w:t>Low</w:t>
            </w:r>
          </w:p>
        </w:tc>
      </w:tr>
      <w:tr w:rsidR="00E33ABD" w14:paraId="0CD0A2D3" w14:textId="77777777">
        <w:trPr>
          <w:trHeight w:val="1847"/>
        </w:trPr>
        <w:tc>
          <w:tcPr>
            <w:tcW w:w="2050" w:type="dxa"/>
          </w:tcPr>
          <w:p w14:paraId="562C400B" w14:textId="77777777" w:rsidR="00E33ABD" w:rsidRDefault="00FD4A90">
            <w:pPr>
              <w:pStyle w:val="TableParagraph"/>
              <w:spacing w:line="252" w:lineRule="auto"/>
              <w:ind w:left="110" w:right="116"/>
              <w:rPr>
                <w:sz w:val="19"/>
              </w:rPr>
            </w:pPr>
            <w:r>
              <w:rPr>
                <w:w w:val="105"/>
                <w:sz w:val="19"/>
              </w:rPr>
              <w:t>Tripping/Falling</w:t>
            </w:r>
            <w:r>
              <w:rPr>
                <w:spacing w:val="-14"/>
                <w:w w:val="105"/>
                <w:sz w:val="19"/>
              </w:rPr>
              <w:t xml:space="preserve"> </w:t>
            </w:r>
            <w:r>
              <w:rPr>
                <w:w w:val="105"/>
                <w:sz w:val="19"/>
              </w:rPr>
              <w:t>onto hard surfaces</w:t>
            </w:r>
          </w:p>
        </w:tc>
        <w:tc>
          <w:tcPr>
            <w:tcW w:w="1263" w:type="dxa"/>
          </w:tcPr>
          <w:p w14:paraId="7AA1D509" w14:textId="77777777" w:rsidR="00E33ABD" w:rsidRDefault="00FD4A90">
            <w:pPr>
              <w:pStyle w:val="TableParagraph"/>
              <w:ind w:left="0" w:right="98"/>
              <w:jc w:val="right"/>
              <w:rPr>
                <w:sz w:val="19"/>
              </w:rPr>
            </w:pPr>
            <w:r>
              <w:rPr>
                <w:spacing w:val="-2"/>
                <w:w w:val="105"/>
                <w:sz w:val="19"/>
              </w:rPr>
              <w:t>Participants</w:t>
            </w:r>
          </w:p>
        </w:tc>
        <w:tc>
          <w:tcPr>
            <w:tcW w:w="1681" w:type="dxa"/>
          </w:tcPr>
          <w:p w14:paraId="2D76C1D1" w14:textId="77777777" w:rsidR="00E33ABD" w:rsidRDefault="00FD4A90">
            <w:pPr>
              <w:pStyle w:val="TableParagraph"/>
              <w:ind w:left="109"/>
              <w:rPr>
                <w:sz w:val="19"/>
              </w:rPr>
            </w:pPr>
            <w:r>
              <w:rPr>
                <w:spacing w:val="-2"/>
                <w:w w:val="105"/>
                <w:sz w:val="19"/>
              </w:rPr>
              <w:t>Medium</w:t>
            </w:r>
          </w:p>
        </w:tc>
        <w:tc>
          <w:tcPr>
            <w:tcW w:w="1652" w:type="dxa"/>
            <w:shd w:val="clear" w:color="auto" w:fill="FFFF00"/>
          </w:tcPr>
          <w:p w14:paraId="3FF63908" w14:textId="77777777" w:rsidR="00E33ABD" w:rsidRDefault="00FD4A90">
            <w:pPr>
              <w:pStyle w:val="TableParagraph"/>
              <w:ind w:left="103"/>
              <w:rPr>
                <w:sz w:val="19"/>
              </w:rPr>
            </w:pPr>
            <w:r>
              <w:rPr>
                <w:spacing w:val="-2"/>
                <w:w w:val="105"/>
                <w:sz w:val="19"/>
              </w:rPr>
              <w:t>Moderate</w:t>
            </w:r>
          </w:p>
        </w:tc>
        <w:tc>
          <w:tcPr>
            <w:tcW w:w="3034" w:type="dxa"/>
          </w:tcPr>
          <w:p w14:paraId="63F6B408" w14:textId="77777777" w:rsidR="00E33ABD" w:rsidRDefault="00FD4A90">
            <w:pPr>
              <w:pStyle w:val="TableParagraph"/>
              <w:numPr>
                <w:ilvl w:val="0"/>
                <w:numId w:val="9"/>
              </w:numPr>
              <w:tabs>
                <w:tab w:val="left" w:pos="822"/>
                <w:tab w:val="left" w:pos="823"/>
              </w:tabs>
              <w:spacing w:before="8" w:line="247" w:lineRule="auto"/>
              <w:ind w:right="145"/>
              <w:rPr>
                <w:sz w:val="19"/>
              </w:rPr>
            </w:pPr>
            <w:r>
              <w:rPr>
                <w:w w:val="105"/>
                <w:sz w:val="19"/>
              </w:rPr>
              <w:t>Ensure</w:t>
            </w:r>
            <w:r>
              <w:rPr>
                <w:spacing w:val="-14"/>
                <w:w w:val="105"/>
                <w:sz w:val="19"/>
              </w:rPr>
              <w:t xml:space="preserve"> </w:t>
            </w:r>
            <w:r>
              <w:rPr>
                <w:w w:val="105"/>
                <w:sz w:val="19"/>
              </w:rPr>
              <w:t>participants</w:t>
            </w:r>
            <w:r>
              <w:rPr>
                <w:spacing w:val="-14"/>
                <w:w w:val="105"/>
                <w:sz w:val="19"/>
              </w:rPr>
              <w:t xml:space="preserve"> </w:t>
            </w:r>
            <w:r>
              <w:rPr>
                <w:w w:val="105"/>
                <w:sz w:val="19"/>
              </w:rPr>
              <w:t>are aware of danger.</w:t>
            </w:r>
          </w:p>
          <w:p w14:paraId="0A6585BB" w14:textId="77777777" w:rsidR="00E33ABD" w:rsidRDefault="00FD4A90">
            <w:pPr>
              <w:pStyle w:val="TableParagraph"/>
              <w:numPr>
                <w:ilvl w:val="0"/>
                <w:numId w:val="9"/>
              </w:numPr>
              <w:tabs>
                <w:tab w:val="left" w:pos="822"/>
                <w:tab w:val="left" w:pos="823"/>
              </w:tabs>
              <w:spacing w:before="11" w:line="252" w:lineRule="auto"/>
              <w:ind w:right="155"/>
              <w:rPr>
                <w:sz w:val="19"/>
              </w:rPr>
            </w:pPr>
            <w:r>
              <w:rPr>
                <w:w w:val="105"/>
                <w:sz w:val="19"/>
              </w:rPr>
              <w:t>Trip hazards are identified</w:t>
            </w:r>
            <w:r>
              <w:rPr>
                <w:spacing w:val="-14"/>
                <w:w w:val="105"/>
                <w:sz w:val="19"/>
              </w:rPr>
              <w:t xml:space="preserve"> </w:t>
            </w:r>
            <w:r>
              <w:rPr>
                <w:w w:val="105"/>
                <w:sz w:val="19"/>
              </w:rPr>
              <w:t>and</w:t>
            </w:r>
            <w:r>
              <w:rPr>
                <w:spacing w:val="-14"/>
                <w:w w:val="105"/>
                <w:sz w:val="19"/>
              </w:rPr>
              <w:t xml:space="preserve"> </w:t>
            </w:r>
            <w:r>
              <w:rPr>
                <w:w w:val="105"/>
                <w:sz w:val="19"/>
              </w:rPr>
              <w:t>excluded from activity zones.</w:t>
            </w:r>
          </w:p>
          <w:p w14:paraId="73C7FCD8" w14:textId="77777777" w:rsidR="00E33ABD" w:rsidRDefault="00FD4A90">
            <w:pPr>
              <w:pStyle w:val="TableParagraph"/>
              <w:numPr>
                <w:ilvl w:val="0"/>
                <w:numId w:val="9"/>
              </w:numPr>
              <w:tabs>
                <w:tab w:val="left" w:pos="822"/>
                <w:tab w:val="left" w:pos="823"/>
              </w:tabs>
              <w:spacing w:before="8" w:line="247" w:lineRule="auto"/>
              <w:ind w:right="223"/>
              <w:rPr>
                <w:sz w:val="19"/>
              </w:rPr>
            </w:pPr>
            <w:r>
              <w:rPr>
                <w:w w:val="105"/>
                <w:sz w:val="19"/>
              </w:rPr>
              <w:t>Adjusted</w:t>
            </w:r>
            <w:r>
              <w:rPr>
                <w:spacing w:val="-12"/>
                <w:w w:val="105"/>
                <w:sz w:val="19"/>
              </w:rPr>
              <w:t xml:space="preserve"> </w:t>
            </w:r>
            <w:r>
              <w:rPr>
                <w:w w:val="105"/>
                <w:sz w:val="19"/>
              </w:rPr>
              <w:t>rules</w:t>
            </w:r>
            <w:r>
              <w:rPr>
                <w:spacing w:val="-12"/>
                <w:w w:val="105"/>
                <w:sz w:val="19"/>
              </w:rPr>
              <w:t xml:space="preserve"> </w:t>
            </w:r>
            <w:r>
              <w:rPr>
                <w:w w:val="105"/>
                <w:sz w:val="19"/>
              </w:rPr>
              <w:t>may</w:t>
            </w:r>
            <w:r>
              <w:rPr>
                <w:spacing w:val="-12"/>
                <w:w w:val="105"/>
                <w:sz w:val="19"/>
              </w:rPr>
              <w:t xml:space="preserve"> </w:t>
            </w:r>
            <w:r>
              <w:rPr>
                <w:w w:val="105"/>
                <w:sz w:val="19"/>
              </w:rPr>
              <w:t>be implemented on staff</w:t>
            </w:r>
          </w:p>
          <w:p w14:paraId="5A3BE739" w14:textId="77777777" w:rsidR="00E33ABD" w:rsidRDefault="00FD4A90">
            <w:pPr>
              <w:pStyle w:val="TableParagraph"/>
              <w:spacing w:before="6" w:line="206" w:lineRule="exact"/>
              <w:rPr>
                <w:sz w:val="19"/>
              </w:rPr>
            </w:pPr>
            <w:r>
              <w:rPr>
                <w:spacing w:val="-2"/>
                <w:w w:val="105"/>
                <w:sz w:val="19"/>
              </w:rPr>
              <w:t>discretion.</w:t>
            </w:r>
          </w:p>
        </w:tc>
        <w:tc>
          <w:tcPr>
            <w:tcW w:w="1652" w:type="dxa"/>
            <w:shd w:val="clear" w:color="auto" w:fill="92D050"/>
          </w:tcPr>
          <w:p w14:paraId="4722602E" w14:textId="77777777" w:rsidR="00E33ABD" w:rsidRDefault="00FD4A90">
            <w:pPr>
              <w:pStyle w:val="TableParagraph"/>
              <w:ind w:left="107"/>
              <w:rPr>
                <w:sz w:val="19"/>
              </w:rPr>
            </w:pPr>
            <w:r>
              <w:rPr>
                <w:spacing w:val="-5"/>
                <w:w w:val="105"/>
                <w:sz w:val="19"/>
              </w:rPr>
              <w:t>Low</w:t>
            </w:r>
          </w:p>
        </w:tc>
      </w:tr>
      <w:tr w:rsidR="00E33ABD" w14:paraId="68DEFE9F" w14:textId="77777777">
        <w:trPr>
          <w:trHeight w:val="926"/>
        </w:trPr>
        <w:tc>
          <w:tcPr>
            <w:tcW w:w="2050" w:type="dxa"/>
          </w:tcPr>
          <w:p w14:paraId="3B033186" w14:textId="77777777" w:rsidR="00E33ABD" w:rsidRDefault="00FD4A90">
            <w:pPr>
              <w:pStyle w:val="TableParagraph"/>
              <w:spacing w:line="252" w:lineRule="auto"/>
              <w:ind w:left="110"/>
              <w:rPr>
                <w:sz w:val="19"/>
              </w:rPr>
            </w:pPr>
            <w:r>
              <w:rPr>
                <w:w w:val="105"/>
                <w:sz w:val="19"/>
              </w:rPr>
              <w:t>Contact</w:t>
            </w:r>
            <w:r>
              <w:rPr>
                <w:spacing w:val="-14"/>
                <w:w w:val="105"/>
                <w:sz w:val="19"/>
              </w:rPr>
              <w:t xml:space="preserve"> </w:t>
            </w:r>
            <w:r>
              <w:rPr>
                <w:w w:val="105"/>
                <w:sz w:val="19"/>
              </w:rPr>
              <w:t>with</w:t>
            </w:r>
            <w:r>
              <w:rPr>
                <w:spacing w:val="-14"/>
                <w:w w:val="105"/>
                <w:sz w:val="19"/>
              </w:rPr>
              <w:t xml:space="preserve"> </w:t>
            </w:r>
            <w:r>
              <w:rPr>
                <w:w w:val="105"/>
                <w:sz w:val="19"/>
              </w:rPr>
              <w:t>foreign material, objects or uneven playing</w:t>
            </w:r>
          </w:p>
          <w:p w14:paraId="048FB65A" w14:textId="77777777" w:rsidR="00E33ABD" w:rsidRDefault="00FD4A90">
            <w:pPr>
              <w:pStyle w:val="TableParagraph"/>
              <w:spacing w:before="3" w:line="211" w:lineRule="exact"/>
              <w:ind w:left="110"/>
              <w:rPr>
                <w:sz w:val="19"/>
              </w:rPr>
            </w:pPr>
            <w:r>
              <w:rPr>
                <w:spacing w:val="-2"/>
                <w:w w:val="105"/>
                <w:sz w:val="19"/>
              </w:rPr>
              <w:t>surfaces.</w:t>
            </w:r>
          </w:p>
        </w:tc>
        <w:tc>
          <w:tcPr>
            <w:tcW w:w="1263" w:type="dxa"/>
          </w:tcPr>
          <w:p w14:paraId="185357EA" w14:textId="77777777" w:rsidR="00E33ABD" w:rsidRDefault="00FD4A90">
            <w:pPr>
              <w:pStyle w:val="TableParagraph"/>
              <w:ind w:left="0" w:right="98"/>
              <w:jc w:val="right"/>
              <w:rPr>
                <w:sz w:val="19"/>
              </w:rPr>
            </w:pPr>
            <w:r>
              <w:rPr>
                <w:spacing w:val="-2"/>
                <w:w w:val="105"/>
                <w:sz w:val="19"/>
              </w:rPr>
              <w:t>Participants</w:t>
            </w:r>
          </w:p>
        </w:tc>
        <w:tc>
          <w:tcPr>
            <w:tcW w:w="1681" w:type="dxa"/>
          </w:tcPr>
          <w:p w14:paraId="50606ED8" w14:textId="77777777" w:rsidR="00E33ABD" w:rsidRDefault="00FD4A90">
            <w:pPr>
              <w:pStyle w:val="TableParagraph"/>
              <w:ind w:left="109"/>
              <w:rPr>
                <w:sz w:val="19"/>
              </w:rPr>
            </w:pPr>
            <w:r>
              <w:rPr>
                <w:spacing w:val="-4"/>
                <w:w w:val="105"/>
                <w:sz w:val="19"/>
              </w:rPr>
              <w:t>Minor</w:t>
            </w:r>
          </w:p>
        </w:tc>
        <w:tc>
          <w:tcPr>
            <w:tcW w:w="1652" w:type="dxa"/>
            <w:shd w:val="clear" w:color="auto" w:fill="92D050"/>
          </w:tcPr>
          <w:p w14:paraId="1E892F36" w14:textId="77777777" w:rsidR="00E33ABD" w:rsidRDefault="00FD4A90">
            <w:pPr>
              <w:pStyle w:val="TableParagraph"/>
              <w:ind w:left="103"/>
              <w:rPr>
                <w:sz w:val="19"/>
              </w:rPr>
            </w:pPr>
            <w:r>
              <w:rPr>
                <w:spacing w:val="-5"/>
                <w:w w:val="105"/>
                <w:sz w:val="19"/>
              </w:rPr>
              <w:t>Low</w:t>
            </w:r>
          </w:p>
        </w:tc>
        <w:tc>
          <w:tcPr>
            <w:tcW w:w="3034" w:type="dxa"/>
          </w:tcPr>
          <w:p w14:paraId="0FE4DCD3" w14:textId="77777777" w:rsidR="00E33ABD" w:rsidRDefault="00FD4A90">
            <w:pPr>
              <w:pStyle w:val="TableParagraph"/>
              <w:numPr>
                <w:ilvl w:val="0"/>
                <w:numId w:val="8"/>
              </w:numPr>
              <w:tabs>
                <w:tab w:val="left" w:pos="822"/>
                <w:tab w:val="left" w:pos="823"/>
              </w:tabs>
              <w:spacing w:before="8" w:line="252" w:lineRule="auto"/>
              <w:ind w:right="511"/>
              <w:rPr>
                <w:sz w:val="19"/>
              </w:rPr>
            </w:pPr>
            <w:r>
              <w:rPr>
                <w:w w:val="105"/>
                <w:sz w:val="19"/>
              </w:rPr>
              <w:t>Full</w:t>
            </w:r>
            <w:r>
              <w:rPr>
                <w:spacing w:val="-14"/>
                <w:w w:val="105"/>
                <w:sz w:val="19"/>
              </w:rPr>
              <w:t xml:space="preserve"> </w:t>
            </w:r>
            <w:r>
              <w:rPr>
                <w:w w:val="105"/>
                <w:sz w:val="19"/>
              </w:rPr>
              <w:t>area</w:t>
            </w:r>
            <w:r>
              <w:rPr>
                <w:spacing w:val="-14"/>
                <w:w w:val="105"/>
                <w:sz w:val="19"/>
              </w:rPr>
              <w:t xml:space="preserve"> </w:t>
            </w:r>
            <w:r>
              <w:rPr>
                <w:w w:val="105"/>
                <w:sz w:val="19"/>
              </w:rPr>
              <w:t xml:space="preserve">inspected </w:t>
            </w:r>
            <w:r>
              <w:rPr>
                <w:spacing w:val="-2"/>
                <w:w w:val="105"/>
                <w:sz w:val="19"/>
              </w:rPr>
              <w:t>before commencement.</w:t>
            </w:r>
          </w:p>
          <w:p w14:paraId="59F83296" w14:textId="77777777" w:rsidR="00E33ABD" w:rsidRDefault="00FD4A90">
            <w:pPr>
              <w:pStyle w:val="TableParagraph"/>
              <w:numPr>
                <w:ilvl w:val="0"/>
                <w:numId w:val="8"/>
              </w:numPr>
              <w:tabs>
                <w:tab w:val="left" w:pos="822"/>
                <w:tab w:val="left" w:pos="823"/>
              </w:tabs>
              <w:spacing w:before="3" w:line="206" w:lineRule="exact"/>
              <w:ind w:hanging="361"/>
              <w:rPr>
                <w:sz w:val="19"/>
              </w:rPr>
            </w:pPr>
            <w:r>
              <w:rPr>
                <w:w w:val="105"/>
                <w:sz w:val="19"/>
              </w:rPr>
              <w:t>Hazards</w:t>
            </w:r>
            <w:r>
              <w:rPr>
                <w:spacing w:val="-6"/>
                <w:w w:val="105"/>
                <w:sz w:val="19"/>
              </w:rPr>
              <w:t xml:space="preserve"> </w:t>
            </w:r>
            <w:r>
              <w:rPr>
                <w:spacing w:val="-2"/>
                <w:w w:val="105"/>
                <w:sz w:val="19"/>
              </w:rPr>
              <w:t>removed.</w:t>
            </w:r>
          </w:p>
        </w:tc>
        <w:tc>
          <w:tcPr>
            <w:tcW w:w="1652" w:type="dxa"/>
            <w:shd w:val="clear" w:color="auto" w:fill="92D050"/>
          </w:tcPr>
          <w:p w14:paraId="21B99D94" w14:textId="77777777" w:rsidR="00E33ABD" w:rsidRDefault="00FD4A90">
            <w:pPr>
              <w:pStyle w:val="TableParagraph"/>
              <w:ind w:left="107"/>
              <w:rPr>
                <w:sz w:val="19"/>
              </w:rPr>
            </w:pPr>
            <w:r>
              <w:rPr>
                <w:spacing w:val="-5"/>
                <w:w w:val="105"/>
                <w:sz w:val="19"/>
              </w:rPr>
              <w:t>Low</w:t>
            </w:r>
          </w:p>
        </w:tc>
      </w:tr>
      <w:tr w:rsidR="00E33ABD" w14:paraId="05C8C9F1" w14:textId="77777777">
        <w:trPr>
          <w:trHeight w:val="2082"/>
        </w:trPr>
        <w:tc>
          <w:tcPr>
            <w:tcW w:w="2050" w:type="dxa"/>
          </w:tcPr>
          <w:p w14:paraId="4DDAFB05" w14:textId="77777777" w:rsidR="00E33ABD" w:rsidRDefault="00FD4A90">
            <w:pPr>
              <w:pStyle w:val="TableParagraph"/>
              <w:spacing w:line="252" w:lineRule="auto"/>
              <w:ind w:left="110" w:right="249"/>
              <w:rPr>
                <w:sz w:val="19"/>
              </w:rPr>
            </w:pPr>
            <w:r>
              <w:rPr>
                <w:w w:val="105"/>
                <w:sz w:val="19"/>
              </w:rPr>
              <w:t>Muscular or ligament injury through excessive strains and or incorrect</w:t>
            </w:r>
            <w:r>
              <w:rPr>
                <w:spacing w:val="-14"/>
                <w:w w:val="105"/>
                <w:sz w:val="19"/>
              </w:rPr>
              <w:t xml:space="preserve"> </w:t>
            </w:r>
            <w:r>
              <w:rPr>
                <w:w w:val="105"/>
                <w:sz w:val="19"/>
              </w:rPr>
              <w:t>execution of activity.</w:t>
            </w:r>
          </w:p>
        </w:tc>
        <w:tc>
          <w:tcPr>
            <w:tcW w:w="1263" w:type="dxa"/>
          </w:tcPr>
          <w:p w14:paraId="64DCBFD0" w14:textId="77777777" w:rsidR="00E33ABD" w:rsidRDefault="00FD4A90">
            <w:pPr>
              <w:pStyle w:val="TableParagraph"/>
              <w:ind w:left="0" w:right="98"/>
              <w:jc w:val="right"/>
              <w:rPr>
                <w:sz w:val="19"/>
              </w:rPr>
            </w:pPr>
            <w:r>
              <w:rPr>
                <w:spacing w:val="-2"/>
                <w:w w:val="105"/>
                <w:sz w:val="19"/>
              </w:rPr>
              <w:t>Participants</w:t>
            </w:r>
          </w:p>
        </w:tc>
        <w:tc>
          <w:tcPr>
            <w:tcW w:w="1681" w:type="dxa"/>
          </w:tcPr>
          <w:p w14:paraId="03B775F8" w14:textId="77777777" w:rsidR="00E33ABD" w:rsidRDefault="00FD4A90">
            <w:pPr>
              <w:pStyle w:val="TableParagraph"/>
              <w:ind w:left="109"/>
              <w:rPr>
                <w:sz w:val="19"/>
              </w:rPr>
            </w:pPr>
            <w:r>
              <w:rPr>
                <w:spacing w:val="-2"/>
                <w:w w:val="105"/>
                <w:sz w:val="19"/>
              </w:rPr>
              <w:t>Medium</w:t>
            </w:r>
          </w:p>
        </w:tc>
        <w:tc>
          <w:tcPr>
            <w:tcW w:w="1652" w:type="dxa"/>
            <w:shd w:val="clear" w:color="auto" w:fill="FFFF00"/>
          </w:tcPr>
          <w:p w14:paraId="303551AF" w14:textId="77777777" w:rsidR="00E33ABD" w:rsidRDefault="00FD4A90">
            <w:pPr>
              <w:pStyle w:val="TableParagraph"/>
              <w:ind w:left="103"/>
              <w:rPr>
                <w:sz w:val="19"/>
              </w:rPr>
            </w:pPr>
            <w:r>
              <w:rPr>
                <w:spacing w:val="-2"/>
                <w:w w:val="105"/>
                <w:sz w:val="19"/>
              </w:rPr>
              <w:t>Moderate</w:t>
            </w:r>
          </w:p>
        </w:tc>
        <w:tc>
          <w:tcPr>
            <w:tcW w:w="3034" w:type="dxa"/>
          </w:tcPr>
          <w:p w14:paraId="088B6EF5" w14:textId="77777777" w:rsidR="00E33ABD" w:rsidRDefault="00FD4A90">
            <w:pPr>
              <w:pStyle w:val="TableParagraph"/>
              <w:numPr>
                <w:ilvl w:val="0"/>
                <w:numId w:val="7"/>
              </w:numPr>
              <w:tabs>
                <w:tab w:val="left" w:pos="823"/>
              </w:tabs>
              <w:spacing w:before="8" w:line="252" w:lineRule="auto"/>
              <w:ind w:right="156"/>
              <w:jc w:val="both"/>
              <w:rPr>
                <w:sz w:val="19"/>
              </w:rPr>
            </w:pPr>
            <w:r>
              <w:rPr>
                <w:w w:val="105"/>
                <w:sz w:val="19"/>
              </w:rPr>
              <w:t>Adequate</w:t>
            </w:r>
            <w:r>
              <w:rPr>
                <w:spacing w:val="-14"/>
                <w:w w:val="105"/>
                <w:sz w:val="19"/>
              </w:rPr>
              <w:t xml:space="preserve"> </w:t>
            </w:r>
            <w:r>
              <w:rPr>
                <w:w w:val="105"/>
                <w:sz w:val="19"/>
              </w:rPr>
              <w:t>dynamic</w:t>
            </w:r>
            <w:r>
              <w:rPr>
                <w:spacing w:val="-14"/>
                <w:w w:val="105"/>
                <w:sz w:val="19"/>
              </w:rPr>
              <w:t xml:space="preserve"> </w:t>
            </w:r>
            <w:r>
              <w:rPr>
                <w:w w:val="105"/>
                <w:sz w:val="19"/>
              </w:rPr>
              <w:t>and aerobic warmup.</w:t>
            </w:r>
          </w:p>
          <w:p w14:paraId="682C724F" w14:textId="77777777" w:rsidR="00E33ABD" w:rsidRDefault="00FD4A90">
            <w:pPr>
              <w:pStyle w:val="TableParagraph"/>
              <w:numPr>
                <w:ilvl w:val="0"/>
                <w:numId w:val="7"/>
              </w:numPr>
              <w:tabs>
                <w:tab w:val="left" w:pos="823"/>
              </w:tabs>
              <w:spacing w:before="2" w:line="252" w:lineRule="auto"/>
              <w:ind w:right="174"/>
              <w:jc w:val="both"/>
              <w:rPr>
                <w:sz w:val="19"/>
              </w:rPr>
            </w:pPr>
            <w:r>
              <w:rPr>
                <w:w w:val="105"/>
                <w:sz w:val="19"/>
              </w:rPr>
              <w:t>Appropriate</w:t>
            </w:r>
            <w:r>
              <w:rPr>
                <w:spacing w:val="-14"/>
                <w:w w:val="105"/>
                <w:sz w:val="19"/>
              </w:rPr>
              <w:t xml:space="preserve"> </w:t>
            </w:r>
            <w:r>
              <w:rPr>
                <w:w w:val="105"/>
                <w:sz w:val="19"/>
              </w:rPr>
              <w:t>equipment size/ weight.</w:t>
            </w:r>
          </w:p>
          <w:p w14:paraId="0C2A4194" w14:textId="77777777" w:rsidR="00E33ABD" w:rsidRDefault="00FD4A90">
            <w:pPr>
              <w:pStyle w:val="TableParagraph"/>
              <w:numPr>
                <w:ilvl w:val="0"/>
                <w:numId w:val="7"/>
              </w:numPr>
              <w:tabs>
                <w:tab w:val="left" w:pos="823"/>
              </w:tabs>
              <w:spacing w:before="7" w:line="249" w:lineRule="auto"/>
              <w:ind w:right="389"/>
              <w:jc w:val="both"/>
              <w:rPr>
                <w:sz w:val="19"/>
              </w:rPr>
            </w:pPr>
            <w:r>
              <w:rPr>
                <w:w w:val="105"/>
                <w:sz w:val="19"/>
              </w:rPr>
              <w:t>Clear</w:t>
            </w:r>
            <w:r>
              <w:rPr>
                <w:spacing w:val="-14"/>
                <w:w w:val="105"/>
                <w:sz w:val="19"/>
              </w:rPr>
              <w:t xml:space="preserve"> </w:t>
            </w:r>
            <w:r>
              <w:rPr>
                <w:w w:val="105"/>
                <w:sz w:val="19"/>
              </w:rPr>
              <w:t>and</w:t>
            </w:r>
            <w:r>
              <w:rPr>
                <w:spacing w:val="-14"/>
                <w:w w:val="105"/>
                <w:sz w:val="19"/>
              </w:rPr>
              <w:t xml:space="preserve"> </w:t>
            </w:r>
            <w:r>
              <w:rPr>
                <w:w w:val="105"/>
                <w:sz w:val="19"/>
              </w:rPr>
              <w:t>reinforced communication</w:t>
            </w:r>
            <w:r>
              <w:rPr>
                <w:spacing w:val="-14"/>
                <w:w w:val="105"/>
                <w:sz w:val="19"/>
              </w:rPr>
              <w:t xml:space="preserve"> </w:t>
            </w:r>
            <w:r>
              <w:rPr>
                <w:w w:val="105"/>
                <w:sz w:val="19"/>
              </w:rPr>
              <w:t>from staff to children.</w:t>
            </w:r>
          </w:p>
          <w:p w14:paraId="4C228E6D" w14:textId="77777777" w:rsidR="00E33ABD" w:rsidRDefault="00FD4A90">
            <w:pPr>
              <w:pStyle w:val="TableParagraph"/>
              <w:numPr>
                <w:ilvl w:val="0"/>
                <w:numId w:val="7"/>
              </w:numPr>
              <w:tabs>
                <w:tab w:val="left" w:pos="823"/>
              </w:tabs>
              <w:spacing w:before="0" w:line="230" w:lineRule="exact"/>
              <w:ind w:right="367"/>
              <w:jc w:val="both"/>
              <w:rPr>
                <w:sz w:val="19"/>
              </w:rPr>
            </w:pPr>
            <w:r>
              <w:rPr>
                <w:w w:val="105"/>
                <w:sz w:val="19"/>
              </w:rPr>
              <w:t>Suitable</w:t>
            </w:r>
            <w:r>
              <w:rPr>
                <w:spacing w:val="-14"/>
                <w:w w:val="105"/>
                <w:sz w:val="19"/>
              </w:rPr>
              <w:t xml:space="preserve"> </w:t>
            </w:r>
            <w:r>
              <w:rPr>
                <w:w w:val="105"/>
                <w:sz w:val="19"/>
              </w:rPr>
              <w:t>activities</w:t>
            </w:r>
            <w:r>
              <w:rPr>
                <w:spacing w:val="-14"/>
                <w:w w:val="105"/>
                <w:sz w:val="19"/>
              </w:rPr>
              <w:t xml:space="preserve"> </w:t>
            </w:r>
            <w:r>
              <w:rPr>
                <w:w w:val="105"/>
                <w:sz w:val="19"/>
              </w:rPr>
              <w:t>for age groups.</w:t>
            </w:r>
          </w:p>
        </w:tc>
        <w:tc>
          <w:tcPr>
            <w:tcW w:w="1652" w:type="dxa"/>
            <w:shd w:val="clear" w:color="auto" w:fill="92D050"/>
          </w:tcPr>
          <w:p w14:paraId="64BEC642" w14:textId="77777777" w:rsidR="00E33ABD" w:rsidRDefault="00FD4A90">
            <w:pPr>
              <w:pStyle w:val="TableParagraph"/>
              <w:ind w:left="107"/>
              <w:rPr>
                <w:sz w:val="19"/>
              </w:rPr>
            </w:pPr>
            <w:r>
              <w:rPr>
                <w:spacing w:val="-5"/>
                <w:w w:val="105"/>
                <w:sz w:val="19"/>
              </w:rPr>
              <w:t>Low</w:t>
            </w:r>
          </w:p>
        </w:tc>
      </w:tr>
      <w:tr w:rsidR="00E33ABD" w14:paraId="5908E819" w14:textId="77777777">
        <w:trPr>
          <w:trHeight w:val="1156"/>
        </w:trPr>
        <w:tc>
          <w:tcPr>
            <w:tcW w:w="2050" w:type="dxa"/>
          </w:tcPr>
          <w:p w14:paraId="02F7CE9D" w14:textId="77777777" w:rsidR="00E33ABD" w:rsidRDefault="00FD4A90">
            <w:pPr>
              <w:pStyle w:val="TableParagraph"/>
              <w:spacing w:line="252" w:lineRule="auto"/>
              <w:ind w:left="110" w:right="105"/>
              <w:rPr>
                <w:sz w:val="19"/>
              </w:rPr>
            </w:pPr>
            <w:r>
              <w:rPr>
                <w:w w:val="105"/>
                <w:sz w:val="19"/>
              </w:rPr>
              <w:t>Serious physical injury from</w:t>
            </w:r>
            <w:r>
              <w:rPr>
                <w:spacing w:val="40"/>
                <w:w w:val="105"/>
                <w:sz w:val="19"/>
              </w:rPr>
              <w:t xml:space="preserve"> </w:t>
            </w:r>
            <w:r>
              <w:rPr>
                <w:w w:val="105"/>
                <w:sz w:val="19"/>
              </w:rPr>
              <w:t>excessive contact forces</w:t>
            </w:r>
            <w:r>
              <w:rPr>
                <w:spacing w:val="-14"/>
                <w:w w:val="105"/>
                <w:sz w:val="19"/>
              </w:rPr>
              <w:t xml:space="preserve"> </w:t>
            </w:r>
            <w:r>
              <w:rPr>
                <w:w w:val="105"/>
                <w:sz w:val="19"/>
              </w:rPr>
              <w:t>(concussions,</w:t>
            </w:r>
          </w:p>
          <w:p w14:paraId="77BE0904" w14:textId="77777777" w:rsidR="00E33ABD" w:rsidRDefault="00FD4A90">
            <w:pPr>
              <w:pStyle w:val="TableParagraph"/>
              <w:spacing w:before="0" w:line="215" w:lineRule="exact"/>
              <w:ind w:left="110"/>
              <w:rPr>
                <w:sz w:val="19"/>
              </w:rPr>
            </w:pPr>
            <w:r>
              <w:rPr>
                <w:w w:val="105"/>
                <w:sz w:val="19"/>
              </w:rPr>
              <w:t>fractures</w:t>
            </w:r>
            <w:r>
              <w:rPr>
                <w:spacing w:val="-8"/>
                <w:w w:val="105"/>
                <w:sz w:val="19"/>
              </w:rPr>
              <w:t xml:space="preserve"> </w:t>
            </w:r>
            <w:r>
              <w:rPr>
                <w:spacing w:val="-4"/>
                <w:w w:val="105"/>
                <w:sz w:val="19"/>
              </w:rPr>
              <w:t>etc)</w:t>
            </w:r>
          </w:p>
        </w:tc>
        <w:tc>
          <w:tcPr>
            <w:tcW w:w="1263" w:type="dxa"/>
          </w:tcPr>
          <w:p w14:paraId="506CD032" w14:textId="77777777" w:rsidR="00E33ABD" w:rsidRDefault="00FD4A90">
            <w:pPr>
              <w:pStyle w:val="TableParagraph"/>
              <w:ind w:left="0" w:right="98"/>
              <w:jc w:val="right"/>
              <w:rPr>
                <w:sz w:val="19"/>
              </w:rPr>
            </w:pPr>
            <w:r>
              <w:rPr>
                <w:spacing w:val="-2"/>
                <w:w w:val="105"/>
                <w:sz w:val="19"/>
              </w:rPr>
              <w:t>Participants</w:t>
            </w:r>
          </w:p>
        </w:tc>
        <w:tc>
          <w:tcPr>
            <w:tcW w:w="1681" w:type="dxa"/>
          </w:tcPr>
          <w:p w14:paraId="797BF4BD" w14:textId="77777777" w:rsidR="00E33ABD" w:rsidRDefault="00FD4A90">
            <w:pPr>
              <w:pStyle w:val="TableParagraph"/>
              <w:ind w:left="109"/>
              <w:rPr>
                <w:sz w:val="19"/>
              </w:rPr>
            </w:pPr>
            <w:r>
              <w:rPr>
                <w:spacing w:val="-4"/>
                <w:w w:val="105"/>
                <w:sz w:val="19"/>
              </w:rPr>
              <w:t>Major</w:t>
            </w:r>
          </w:p>
        </w:tc>
        <w:tc>
          <w:tcPr>
            <w:tcW w:w="1652" w:type="dxa"/>
            <w:shd w:val="clear" w:color="auto" w:fill="92D050"/>
          </w:tcPr>
          <w:p w14:paraId="2368EA0D" w14:textId="77777777" w:rsidR="00E33ABD" w:rsidRDefault="00FD4A90">
            <w:pPr>
              <w:pStyle w:val="TableParagraph"/>
              <w:ind w:left="103"/>
              <w:rPr>
                <w:sz w:val="19"/>
              </w:rPr>
            </w:pPr>
            <w:r>
              <w:rPr>
                <w:spacing w:val="-5"/>
                <w:w w:val="105"/>
                <w:sz w:val="19"/>
              </w:rPr>
              <w:t>Low</w:t>
            </w:r>
          </w:p>
        </w:tc>
        <w:tc>
          <w:tcPr>
            <w:tcW w:w="3034" w:type="dxa"/>
          </w:tcPr>
          <w:p w14:paraId="0AE7C413" w14:textId="77777777" w:rsidR="00E33ABD" w:rsidRDefault="00FD4A90">
            <w:pPr>
              <w:pStyle w:val="TableParagraph"/>
              <w:numPr>
                <w:ilvl w:val="0"/>
                <w:numId w:val="6"/>
              </w:numPr>
              <w:tabs>
                <w:tab w:val="left" w:pos="822"/>
                <w:tab w:val="left" w:pos="823"/>
              </w:tabs>
              <w:spacing w:before="8" w:line="247" w:lineRule="auto"/>
              <w:ind w:right="355"/>
              <w:rPr>
                <w:sz w:val="19"/>
              </w:rPr>
            </w:pPr>
            <w:r>
              <w:rPr>
                <w:w w:val="105"/>
                <w:sz w:val="19"/>
              </w:rPr>
              <w:t>All</w:t>
            </w:r>
            <w:r>
              <w:rPr>
                <w:spacing w:val="-13"/>
                <w:w w:val="105"/>
                <w:sz w:val="19"/>
              </w:rPr>
              <w:t xml:space="preserve"> </w:t>
            </w:r>
            <w:r>
              <w:rPr>
                <w:w w:val="105"/>
                <w:sz w:val="19"/>
              </w:rPr>
              <w:t>activities</w:t>
            </w:r>
            <w:r>
              <w:rPr>
                <w:spacing w:val="-12"/>
                <w:w w:val="105"/>
                <w:sz w:val="19"/>
              </w:rPr>
              <w:t xml:space="preserve"> </w:t>
            </w:r>
            <w:r>
              <w:rPr>
                <w:w w:val="105"/>
                <w:sz w:val="19"/>
              </w:rPr>
              <w:t>are</w:t>
            </w:r>
            <w:r>
              <w:rPr>
                <w:spacing w:val="-11"/>
                <w:w w:val="105"/>
                <w:sz w:val="19"/>
              </w:rPr>
              <w:t xml:space="preserve"> </w:t>
            </w:r>
            <w:r>
              <w:rPr>
                <w:w w:val="105"/>
                <w:sz w:val="19"/>
              </w:rPr>
              <w:t xml:space="preserve">non- </w:t>
            </w:r>
            <w:r>
              <w:rPr>
                <w:spacing w:val="-2"/>
                <w:w w:val="105"/>
                <w:sz w:val="19"/>
              </w:rPr>
              <w:t>contact.</w:t>
            </w:r>
          </w:p>
          <w:p w14:paraId="7859CE16" w14:textId="77777777" w:rsidR="00E33ABD" w:rsidRDefault="00FD4A90">
            <w:pPr>
              <w:pStyle w:val="TableParagraph"/>
              <w:numPr>
                <w:ilvl w:val="0"/>
                <w:numId w:val="6"/>
              </w:numPr>
              <w:tabs>
                <w:tab w:val="left" w:pos="822"/>
                <w:tab w:val="left" w:pos="823"/>
              </w:tabs>
              <w:spacing w:before="0" w:line="230" w:lineRule="exact"/>
              <w:ind w:right="121"/>
              <w:rPr>
                <w:sz w:val="19"/>
              </w:rPr>
            </w:pPr>
            <w:r>
              <w:rPr>
                <w:w w:val="105"/>
                <w:sz w:val="19"/>
              </w:rPr>
              <w:t>Use of low intensity activities</w:t>
            </w:r>
            <w:r>
              <w:rPr>
                <w:spacing w:val="-11"/>
                <w:w w:val="105"/>
                <w:sz w:val="19"/>
              </w:rPr>
              <w:t xml:space="preserve"> </w:t>
            </w:r>
            <w:r>
              <w:rPr>
                <w:w w:val="105"/>
                <w:sz w:val="19"/>
              </w:rPr>
              <w:t>that</w:t>
            </w:r>
            <w:r>
              <w:rPr>
                <w:spacing w:val="-12"/>
                <w:w w:val="105"/>
                <w:sz w:val="19"/>
              </w:rPr>
              <w:t xml:space="preserve"> </w:t>
            </w:r>
            <w:r>
              <w:rPr>
                <w:w w:val="105"/>
                <w:sz w:val="19"/>
              </w:rPr>
              <w:t>are</w:t>
            </w:r>
            <w:r>
              <w:rPr>
                <w:spacing w:val="-11"/>
                <w:w w:val="105"/>
                <w:sz w:val="19"/>
              </w:rPr>
              <w:t xml:space="preserve"> </w:t>
            </w:r>
            <w:r>
              <w:rPr>
                <w:w w:val="105"/>
                <w:sz w:val="19"/>
              </w:rPr>
              <w:t xml:space="preserve">highly </w:t>
            </w:r>
            <w:r>
              <w:rPr>
                <w:spacing w:val="-2"/>
                <w:w w:val="105"/>
                <w:sz w:val="19"/>
              </w:rPr>
              <w:t>supervised.</w:t>
            </w:r>
          </w:p>
        </w:tc>
        <w:tc>
          <w:tcPr>
            <w:tcW w:w="1652" w:type="dxa"/>
            <w:shd w:val="clear" w:color="auto" w:fill="92D050"/>
          </w:tcPr>
          <w:p w14:paraId="2844233F" w14:textId="77777777" w:rsidR="00E33ABD" w:rsidRDefault="00FD4A90">
            <w:pPr>
              <w:pStyle w:val="TableParagraph"/>
              <w:ind w:left="107"/>
              <w:rPr>
                <w:sz w:val="19"/>
              </w:rPr>
            </w:pPr>
            <w:r>
              <w:rPr>
                <w:spacing w:val="-5"/>
                <w:w w:val="105"/>
                <w:sz w:val="19"/>
              </w:rPr>
              <w:t>Low</w:t>
            </w:r>
          </w:p>
        </w:tc>
      </w:tr>
    </w:tbl>
    <w:p w14:paraId="45BCFA79" w14:textId="77777777" w:rsidR="00E33ABD" w:rsidRDefault="00E33ABD">
      <w:pPr>
        <w:rPr>
          <w:sz w:val="19"/>
        </w:rPr>
        <w:sectPr w:rsidR="00E33ABD">
          <w:type w:val="continuous"/>
          <w:pgSz w:w="11900" w:h="16840"/>
          <w:pgMar w:top="380" w:right="160" w:bottom="280" w:left="180" w:header="720" w:footer="720" w:gutter="0"/>
          <w:cols w:space="720"/>
        </w:sectPr>
      </w:pPr>
    </w:p>
    <w:p w14:paraId="7DE1C34D" w14:textId="77777777" w:rsidR="00E33ABD" w:rsidRDefault="00FD4A90">
      <w:pPr>
        <w:pStyle w:val="BodyText"/>
        <w:spacing w:before="69"/>
        <w:ind w:left="2906" w:right="2900"/>
        <w:jc w:val="center"/>
      </w:pPr>
      <w:r>
        <w:lastRenderedPageBreak/>
        <w:t>-</w:t>
      </w:r>
      <w:r>
        <w:rPr>
          <w:spacing w:val="5"/>
        </w:rPr>
        <w:t xml:space="preserve"> </w:t>
      </w:r>
      <w:r>
        <w:t>2</w:t>
      </w:r>
      <w:r>
        <w:rPr>
          <w:spacing w:val="7"/>
        </w:rPr>
        <w:t xml:space="preserve"> </w:t>
      </w:r>
      <w:r>
        <w:rPr>
          <w:spacing w:val="-10"/>
        </w:rPr>
        <w:t>-</w:t>
      </w:r>
    </w:p>
    <w:p w14:paraId="590E6EE3" w14:textId="77777777" w:rsidR="00E33ABD" w:rsidRDefault="00E33ABD">
      <w:pPr>
        <w:pStyle w:val="BodyText"/>
        <w:rPr>
          <w:sz w:val="20"/>
        </w:rPr>
      </w:pPr>
    </w:p>
    <w:p w14:paraId="19C0D581" w14:textId="77777777" w:rsidR="00E33ABD" w:rsidRDefault="00E33ABD">
      <w:pPr>
        <w:pStyle w:val="BodyText"/>
        <w:rPr>
          <w:sz w:val="22"/>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50"/>
        <w:gridCol w:w="1263"/>
        <w:gridCol w:w="1681"/>
        <w:gridCol w:w="1652"/>
        <w:gridCol w:w="3034"/>
        <w:gridCol w:w="1652"/>
      </w:tblGrid>
      <w:tr w:rsidR="00E33ABD" w14:paraId="4E4078A6" w14:textId="77777777">
        <w:trPr>
          <w:trHeight w:val="460"/>
        </w:trPr>
        <w:tc>
          <w:tcPr>
            <w:tcW w:w="2050" w:type="dxa"/>
          </w:tcPr>
          <w:p w14:paraId="15CB83F1" w14:textId="77777777" w:rsidR="00E33ABD" w:rsidRDefault="00E33ABD">
            <w:pPr>
              <w:pStyle w:val="TableParagraph"/>
              <w:spacing w:before="0"/>
              <w:ind w:left="0"/>
              <w:rPr>
                <w:rFonts w:ascii="Times New Roman"/>
                <w:sz w:val="18"/>
              </w:rPr>
            </w:pPr>
          </w:p>
        </w:tc>
        <w:tc>
          <w:tcPr>
            <w:tcW w:w="1263" w:type="dxa"/>
          </w:tcPr>
          <w:p w14:paraId="3B91725E" w14:textId="77777777" w:rsidR="00E33ABD" w:rsidRDefault="00E33ABD">
            <w:pPr>
              <w:pStyle w:val="TableParagraph"/>
              <w:spacing w:before="0"/>
              <w:ind w:left="0"/>
              <w:rPr>
                <w:rFonts w:ascii="Times New Roman"/>
                <w:sz w:val="18"/>
              </w:rPr>
            </w:pPr>
          </w:p>
        </w:tc>
        <w:tc>
          <w:tcPr>
            <w:tcW w:w="1681" w:type="dxa"/>
          </w:tcPr>
          <w:p w14:paraId="55DD545E" w14:textId="77777777" w:rsidR="00E33ABD" w:rsidRDefault="00E33ABD">
            <w:pPr>
              <w:pStyle w:val="TableParagraph"/>
              <w:spacing w:before="0"/>
              <w:ind w:left="0"/>
              <w:rPr>
                <w:rFonts w:ascii="Times New Roman"/>
                <w:sz w:val="18"/>
              </w:rPr>
            </w:pPr>
          </w:p>
        </w:tc>
        <w:tc>
          <w:tcPr>
            <w:tcW w:w="1652" w:type="dxa"/>
            <w:shd w:val="clear" w:color="auto" w:fill="92D050"/>
          </w:tcPr>
          <w:p w14:paraId="26FA7A49" w14:textId="77777777" w:rsidR="00E33ABD" w:rsidRDefault="00E33ABD">
            <w:pPr>
              <w:pStyle w:val="TableParagraph"/>
              <w:spacing w:before="0"/>
              <w:ind w:left="0"/>
              <w:rPr>
                <w:rFonts w:ascii="Times New Roman"/>
                <w:sz w:val="18"/>
              </w:rPr>
            </w:pPr>
          </w:p>
        </w:tc>
        <w:tc>
          <w:tcPr>
            <w:tcW w:w="3034" w:type="dxa"/>
          </w:tcPr>
          <w:p w14:paraId="7231F7B7" w14:textId="77777777" w:rsidR="00E33ABD" w:rsidRDefault="00FD4A90">
            <w:pPr>
              <w:pStyle w:val="TableParagraph"/>
              <w:tabs>
                <w:tab w:val="left" w:pos="822"/>
              </w:tabs>
              <w:spacing w:before="0" w:line="230" w:lineRule="exact"/>
              <w:ind w:right="176" w:hanging="360"/>
              <w:rPr>
                <w:sz w:val="19"/>
              </w:rPr>
            </w:pPr>
            <w:r>
              <w:rPr>
                <w:spacing w:val="-10"/>
                <w:sz w:val="19"/>
              </w:rPr>
              <w:t>-</w:t>
            </w:r>
            <w:r>
              <w:rPr>
                <w:sz w:val="19"/>
              </w:rPr>
              <w:tab/>
              <w:t>Suitable games for respective age groups.</w:t>
            </w:r>
          </w:p>
        </w:tc>
        <w:tc>
          <w:tcPr>
            <w:tcW w:w="1652" w:type="dxa"/>
            <w:shd w:val="clear" w:color="auto" w:fill="92D050"/>
          </w:tcPr>
          <w:p w14:paraId="01F92657" w14:textId="77777777" w:rsidR="00E33ABD" w:rsidRDefault="00E33ABD">
            <w:pPr>
              <w:pStyle w:val="TableParagraph"/>
              <w:spacing w:before="0"/>
              <w:ind w:left="0"/>
              <w:rPr>
                <w:rFonts w:ascii="Times New Roman"/>
                <w:sz w:val="18"/>
              </w:rPr>
            </w:pPr>
          </w:p>
        </w:tc>
      </w:tr>
      <w:tr w:rsidR="00E33ABD" w14:paraId="18034C07" w14:textId="77777777">
        <w:trPr>
          <w:trHeight w:val="1391"/>
        </w:trPr>
        <w:tc>
          <w:tcPr>
            <w:tcW w:w="2050" w:type="dxa"/>
          </w:tcPr>
          <w:p w14:paraId="1A61561F" w14:textId="77777777" w:rsidR="00E33ABD" w:rsidRDefault="00FD4A90">
            <w:pPr>
              <w:pStyle w:val="TableParagraph"/>
              <w:spacing w:before="8" w:line="252" w:lineRule="auto"/>
              <w:ind w:left="110" w:right="105"/>
              <w:rPr>
                <w:sz w:val="19"/>
              </w:rPr>
            </w:pPr>
            <w:r>
              <w:rPr>
                <w:w w:val="105"/>
                <w:sz w:val="19"/>
              </w:rPr>
              <w:t>Negative physical response to</w:t>
            </w:r>
            <w:r>
              <w:rPr>
                <w:spacing w:val="40"/>
                <w:w w:val="105"/>
                <w:sz w:val="19"/>
              </w:rPr>
              <w:t xml:space="preserve"> </w:t>
            </w:r>
            <w:r>
              <w:rPr>
                <w:w w:val="105"/>
                <w:sz w:val="19"/>
              </w:rPr>
              <w:t>exercise (heavy breathing,</w:t>
            </w:r>
            <w:r>
              <w:rPr>
                <w:spacing w:val="-14"/>
                <w:w w:val="105"/>
                <w:sz w:val="19"/>
              </w:rPr>
              <w:t xml:space="preserve"> </w:t>
            </w:r>
            <w:r>
              <w:rPr>
                <w:w w:val="105"/>
                <w:sz w:val="19"/>
              </w:rPr>
              <w:t>dizziness, nausea etc.)</w:t>
            </w:r>
          </w:p>
        </w:tc>
        <w:tc>
          <w:tcPr>
            <w:tcW w:w="1263" w:type="dxa"/>
          </w:tcPr>
          <w:p w14:paraId="23319744" w14:textId="77777777" w:rsidR="00E33ABD" w:rsidRDefault="00FD4A90">
            <w:pPr>
              <w:pStyle w:val="TableParagraph"/>
              <w:spacing w:before="8"/>
              <w:ind w:left="0" w:right="98"/>
              <w:jc w:val="right"/>
              <w:rPr>
                <w:sz w:val="19"/>
              </w:rPr>
            </w:pPr>
            <w:r>
              <w:rPr>
                <w:spacing w:val="-2"/>
                <w:w w:val="105"/>
                <w:sz w:val="19"/>
              </w:rPr>
              <w:t>Participants</w:t>
            </w:r>
          </w:p>
        </w:tc>
        <w:tc>
          <w:tcPr>
            <w:tcW w:w="1681" w:type="dxa"/>
          </w:tcPr>
          <w:p w14:paraId="4084C16D" w14:textId="77777777" w:rsidR="00E33ABD" w:rsidRDefault="00FD4A90">
            <w:pPr>
              <w:pStyle w:val="TableParagraph"/>
              <w:spacing w:before="8"/>
              <w:ind w:left="109"/>
              <w:rPr>
                <w:sz w:val="19"/>
              </w:rPr>
            </w:pPr>
            <w:r>
              <w:rPr>
                <w:spacing w:val="-4"/>
                <w:w w:val="105"/>
                <w:sz w:val="19"/>
              </w:rPr>
              <w:t>Major</w:t>
            </w:r>
          </w:p>
        </w:tc>
        <w:tc>
          <w:tcPr>
            <w:tcW w:w="1652" w:type="dxa"/>
            <w:shd w:val="clear" w:color="auto" w:fill="92D050"/>
          </w:tcPr>
          <w:p w14:paraId="3FFD5581" w14:textId="77777777" w:rsidR="00E33ABD" w:rsidRDefault="00FD4A90">
            <w:pPr>
              <w:pStyle w:val="TableParagraph"/>
              <w:spacing w:before="8"/>
              <w:ind w:left="103"/>
              <w:rPr>
                <w:sz w:val="19"/>
              </w:rPr>
            </w:pPr>
            <w:r>
              <w:rPr>
                <w:spacing w:val="-5"/>
                <w:w w:val="105"/>
                <w:sz w:val="19"/>
              </w:rPr>
              <w:t>Low</w:t>
            </w:r>
          </w:p>
        </w:tc>
        <w:tc>
          <w:tcPr>
            <w:tcW w:w="3034" w:type="dxa"/>
          </w:tcPr>
          <w:p w14:paraId="74C606B5" w14:textId="77777777" w:rsidR="00E33ABD" w:rsidRDefault="00FD4A90">
            <w:pPr>
              <w:pStyle w:val="TableParagraph"/>
              <w:numPr>
                <w:ilvl w:val="0"/>
                <w:numId w:val="5"/>
              </w:numPr>
              <w:tabs>
                <w:tab w:val="left" w:pos="822"/>
                <w:tab w:val="left" w:pos="823"/>
              </w:tabs>
              <w:spacing w:before="13" w:line="247" w:lineRule="auto"/>
              <w:ind w:right="479"/>
              <w:rPr>
                <w:sz w:val="19"/>
              </w:rPr>
            </w:pPr>
            <w:r>
              <w:rPr>
                <w:w w:val="105"/>
                <w:sz w:val="19"/>
              </w:rPr>
              <w:t>Use</w:t>
            </w:r>
            <w:r>
              <w:rPr>
                <w:spacing w:val="-12"/>
                <w:w w:val="105"/>
                <w:sz w:val="19"/>
              </w:rPr>
              <w:t xml:space="preserve"> </w:t>
            </w:r>
            <w:r>
              <w:rPr>
                <w:w w:val="105"/>
                <w:sz w:val="19"/>
              </w:rPr>
              <w:t>of</w:t>
            </w:r>
            <w:r>
              <w:rPr>
                <w:spacing w:val="-13"/>
                <w:w w:val="105"/>
                <w:sz w:val="19"/>
              </w:rPr>
              <w:t xml:space="preserve"> </w:t>
            </w:r>
            <w:r>
              <w:rPr>
                <w:w w:val="105"/>
                <w:sz w:val="19"/>
              </w:rPr>
              <w:t>low</w:t>
            </w:r>
            <w:r>
              <w:rPr>
                <w:spacing w:val="-12"/>
                <w:w w:val="105"/>
                <w:sz w:val="19"/>
              </w:rPr>
              <w:t xml:space="preserve"> </w:t>
            </w:r>
            <w:r>
              <w:rPr>
                <w:w w:val="105"/>
                <w:sz w:val="19"/>
              </w:rPr>
              <w:t xml:space="preserve">intensity </w:t>
            </w:r>
            <w:r>
              <w:rPr>
                <w:spacing w:val="-2"/>
                <w:w w:val="105"/>
                <w:sz w:val="19"/>
              </w:rPr>
              <w:t>activities.</w:t>
            </w:r>
          </w:p>
          <w:p w14:paraId="6BFC4D94" w14:textId="77777777" w:rsidR="00E33ABD" w:rsidRDefault="00FD4A90">
            <w:pPr>
              <w:pStyle w:val="TableParagraph"/>
              <w:numPr>
                <w:ilvl w:val="0"/>
                <w:numId w:val="5"/>
              </w:numPr>
              <w:tabs>
                <w:tab w:val="left" w:pos="822"/>
                <w:tab w:val="left" w:pos="823"/>
              </w:tabs>
              <w:spacing w:before="11" w:line="247" w:lineRule="auto"/>
              <w:ind w:right="665"/>
              <w:rPr>
                <w:sz w:val="19"/>
              </w:rPr>
            </w:pPr>
            <w:r>
              <w:rPr>
                <w:w w:val="105"/>
                <w:sz w:val="19"/>
              </w:rPr>
              <w:t>Observe</w:t>
            </w:r>
            <w:r>
              <w:rPr>
                <w:spacing w:val="-14"/>
                <w:w w:val="105"/>
                <w:sz w:val="19"/>
              </w:rPr>
              <w:t xml:space="preserve"> </w:t>
            </w:r>
            <w:r>
              <w:rPr>
                <w:w w:val="105"/>
                <w:sz w:val="19"/>
              </w:rPr>
              <w:t xml:space="preserve">physical </w:t>
            </w:r>
            <w:r>
              <w:rPr>
                <w:spacing w:val="-2"/>
                <w:w w:val="105"/>
                <w:sz w:val="19"/>
              </w:rPr>
              <w:t>responses.</w:t>
            </w:r>
          </w:p>
          <w:p w14:paraId="49392279" w14:textId="77777777" w:rsidR="00E33ABD" w:rsidRDefault="00FD4A90">
            <w:pPr>
              <w:pStyle w:val="TableParagraph"/>
              <w:numPr>
                <w:ilvl w:val="0"/>
                <w:numId w:val="5"/>
              </w:numPr>
              <w:tabs>
                <w:tab w:val="left" w:pos="822"/>
                <w:tab w:val="left" w:pos="823"/>
              </w:tabs>
              <w:spacing w:before="0" w:line="230" w:lineRule="exact"/>
              <w:ind w:right="477"/>
              <w:rPr>
                <w:sz w:val="19"/>
              </w:rPr>
            </w:pPr>
            <w:r>
              <w:rPr>
                <w:w w:val="105"/>
                <w:sz w:val="19"/>
              </w:rPr>
              <w:t>Remove</w:t>
            </w:r>
            <w:r>
              <w:rPr>
                <w:spacing w:val="-14"/>
                <w:w w:val="105"/>
                <w:sz w:val="19"/>
              </w:rPr>
              <w:t xml:space="preserve"> </w:t>
            </w:r>
            <w:r>
              <w:rPr>
                <w:w w:val="105"/>
                <w:sz w:val="19"/>
              </w:rPr>
              <w:t>participant from activity.</w:t>
            </w:r>
          </w:p>
        </w:tc>
        <w:tc>
          <w:tcPr>
            <w:tcW w:w="1652" w:type="dxa"/>
            <w:shd w:val="clear" w:color="auto" w:fill="92D050"/>
          </w:tcPr>
          <w:p w14:paraId="2FEC519A" w14:textId="77777777" w:rsidR="00E33ABD" w:rsidRDefault="00FD4A90">
            <w:pPr>
              <w:pStyle w:val="TableParagraph"/>
              <w:spacing w:before="8"/>
              <w:ind w:left="107"/>
              <w:rPr>
                <w:sz w:val="19"/>
              </w:rPr>
            </w:pPr>
            <w:r>
              <w:rPr>
                <w:spacing w:val="-5"/>
                <w:w w:val="105"/>
                <w:sz w:val="19"/>
              </w:rPr>
              <w:t>Low</w:t>
            </w:r>
          </w:p>
        </w:tc>
      </w:tr>
      <w:tr w:rsidR="00E33ABD" w14:paraId="0AC57609" w14:textId="77777777">
        <w:trPr>
          <w:trHeight w:val="3225"/>
        </w:trPr>
        <w:tc>
          <w:tcPr>
            <w:tcW w:w="2050" w:type="dxa"/>
          </w:tcPr>
          <w:p w14:paraId="51885C2B" w14:textId="77777777" w:rsidR="00E33ABD" w:rsidRDefault="00FD4A90">
            <w:pPr>
              <w:pStyle w:val="TableParagraph"/>
              <w:spacing w:line="252" w:lineRule="auto"/>
              <w:ind w:left="110"/>
              <w:rPr>
                <w:sz w:val="19"/>
              </w:rPr>
            </w:pPr>
            <w:r>
              <w:rPr>
                <w:w w:val="105"/>
                <w:sz w:val="19"/>
              </w:rPr>
              <w:t xml:space="preserve">Serious medical </w:t>
            </w:r>
            <w:r>
              <w:rPr>
                <w:spacing w:val="-2"/>
                <w:w w:val="105"/>
                <w:sz w:val="19"/>
              </w:rPr>
              <w:t xml:space="preserve">event. (hypoglycaemia, </w:t>
            </w:r>
            <w:r>
              <w:rPr>
                <w:w w:val="105"/>
                <w:sz w:val="19"/>
              </w:rPr>
              <w:t>asthma</w:t>
            </w:r>
            <w:r>
              <w:rPr>
                <w:spacing w:val="-14"/>
                <w:w w:val="105"/>
                <w:sz w:val="19"/>
              </w:rPr>
              <w:t xml:space="preserve"> </w:t>
            </w:r>
            <w:r>
              <w:rPr>
                <w:w w:val="105"/>
                <w:sz w:val="19"/>
              </w:rPr>
              <w:t>attack,</w:t>
            </w:r>
            <w:r>
              <w:rPr>
                <w:spacing w:val="-14"/>
                <w:w w:val="105"/>
                <w:sz w:val="19"/>
              </w:rPr>
              <w:t xml:space="preserve"> </w:t>
            </w:r>
            <w:r>
              <w:rPr>
                <w:w w:val="105"/>
                <w:sz w:val="19"/>
              </w:rPr>
              <w:t xml:space="preserve">heart attack, anaphylaxis </w:t>
            </w:r>
            <w:r>
              <w:rPr>
                <w:spacing w:val="-4"/>
                <w:w w:val="105"/>
                <w:sz w:val="19"/>
              </w:rPr>
              <w:t>etc.)</w:t>
            </w:r>
          </w:p>
        </w:tc>
        <w:tc>
          <w:tcPr>
            <w:tcW w:w="1263" w:type="dxa"/>
          </w:tcPr>
          <w:p w14:paraId="7744BD3A" w14:textId="77777777" w:rsidR="00E33ABD" w:rsidRDefault="00FD4A90">
            <w:pPr>
              <w:pStyle w:val="TableParagraph"/>
              <w:ind w:left="0" w:right="98"/>
              <w:jc w:val="right"/>
              <w:rPr>
                <w:sz w:val="19"/>
              </w:rPr>
            </w:pPr>
            <w:r>
              <w:rPr>
                <w:spacing w:val="-2"/>
                <w:w w:val="105"/>
                <w:sz w:val="19"/>
              </w:rPr>
              <w:t>Participants</w:t>
            </w:r>
          </w:p>
        </w:tc>
        <w:tc>
          <w:tcPr>
            <w:tcW w:w="1681" w:type="dxa"/>
          </w:tcPr>
          <w:p w14:paraId="231C5195" w14:textId="77777777" w:rsidR="00E33ABD" w:rsidRDefault="00FD4A90">
            <w:pPr>
              <w:pStyle w:val="TableParagraph"/>
              <w:ind w:left="109"/>
              <w:rPr>
                <w:sz w:val="19"/>
              </w:rPr>
            </w:pPr>
            <w:r>
              <w:rPr>
                <w:spacing w:val="-4"/>
                <w:w w:val="105"/>
                <w:sz w:val="19"/>
              </w:rPr>
              <w:t>Major</w:t>
            </w:r>
          </w:p>
        </w:tc>
        <w:tc>
          <w:tcPr>
            <w:tcW w:w="1652" w:type="dxa"/>
            <w:shd w:val="clear" w:color="auto" w:fill="FFFF00"/>
          </w:tcPr>
          <w:p w14:paraId="1072902E" w14:textId="77777777" w:rsidR="00E33ABD" w:rsidRDefault="00FD4A90">
            <w:pPr>
              <w:pStyle w:val="TableParagraph"/>
              <w:ind w:left="103"/>
              <w:rPr>
                <w:sz w:val="19"/>
              </w:rPr>
            </w:pPr>
            <w:r>
              <w:rPr>
                <w:spacing w:val="-2"/>
                <w:w w:val="105"/>
                <w:sz w:val="19"/>
              </w:rPr>
              <w:t>Moderate</w:t>
            </w:r>
          </w:p>
        </w:tc>
        <w:tc>
          <w:tcPr>
            <w:tcW w:w="3034" w:type="dxa"/>
          </w:tcPr>
          <w:p w14:paraId="16120064" w14:textId="77777777" w:rsidR="00E33ABD" w:rsidRDefault="00FD4A90">
            <w:pPr>
              <w:pStyle w:val="TableParagraph"/>
              <w:numPr>
                <w:ilvl w:val="0"/>
                <w:numId w:val="4"/>
              </w:numPr>
              <w:tabs>
                <w:tab w:val="left" w:pos="822"/>
                <w:tab w:val="left" w:pos="823"/>
              </w:tabs>
              <w:spacing w:before="8" w:line="252" w:lineRule="auto"/>
              <w:ind w:right="110"/>
              <w:rPr>
                <w:sz w:val="19"/>
              </w:rPr>
            </w:pPr>
            <w:r>
              <w:rPr>
                <w:spacing w:val="-2"/>
                <w:w w:val="105"/>
                <w:sz w:val="19"/>
              </w:rPr>
              <w:t xml:space="preserve">Individuals </w:t>
            </w:r>
            <w:r>
              <w:rPr>
                <w:w w:val="105"/>
                <w:sz w:val="19"/>
              </w:rPr>
              <w:t>diagnosed/high risk must</w:t>
            </w:r>
            <w:r>
              <w:rPr>
                <w:spacing w:val="-9"/>
                <w:w w:val="105"/>
                <w:sz w:val="19"/>
              </w:rPr>
              <w:t xml:space="preserve"> </w:t>
            </w:r>
            <w:r>
              <w:rPr>
                <w:w w:val="105"/>
                <w:sz w:val="19"/>
              </w:rPr>
              <w:t>be</w:t>
            </w:r>
            <w:r>
              <w:rPr>
                <w:spacing w:val="-9"/>
                <w:w w:val="105"/>
                <w:sz w:val="19"/>
              </w:rPr>
              <w:t xml:space="preserve"> </w:t>
            </w:r>
            <w:r>
              <w:rPr>
                <w:w w:val="105"/>
                <w:sz w:val="19"/>
              </w:rPr>
              <w:t>made</w:t>
            </w:r>
            <w:r>
              <w:rPr>
                <w:spacing w:val="-9"/>
                <w:w w:val="105"/>
                <w:sz w:val="19"/>
              </w:rPr>
              <w:t xml:space="preserve"> </w:t>
            </w:r>
            <w:r>
              <w:rPr>
                <w:w w:val="105"/>
                <w:sz w:val="19"/>
              </w:rPr>
              <w:t>aware</w:t>
            </w:r>
            <w:r>
              <w:rPr>
                <w:spacing w:val="-9"/>
                <w:w w:val="105"/>
                <w:sz w:val="19"/>
              </w:rPr>
              <w:t xml:space="preserve"> </w:t>
            </w:r>
            <w:r>
              <w:rPr>
                <w:w w:val="105"/>
                <w:sz w:val="19"/>
              </w:rPr>
              <w:t xml:space="preserve">to staff. Careful supervision and </w:t>
            </w:r>
            <w:r>
              <w:rPr>
                <w:spacing w:val="-2"/>
                <w:w w:val="105"/>
                <w:sz w:val="19"/>
              </w:rPr>
              <w:t xml:space="preserve">appropriate </w:t>
            </w:r>
            <w:r>
              <w:rPr>
                <w:w w:val="105"/>
                <w:sz w:val="19"/>
              </w:rPr>
              <w:t>management can then be established.</w:t>
            </w:r>
          </w:p>
          <w:p w14:paraId="4BA5C156" w14:textId="77777777" w:rsidR="00E33ABD" w:rsidRDefault="00FD4A90">
            <w:pPr>
              <w:pStyle w:val="TableParagraph"/>
              <w:numPr>
                <w:ilvl w:val="0"/>
                <w:numId w:val="4"/>
              </w:numPr>
              <w:tabs>
                <w:tab w:val="left" w:pos="822"/>
                <w:tab w:val="left" w:pos="823"/>
              </w:tabs>
              <w:spacing w:before="8" w:line="252" w:lineRule="auto"/>
              <w:ind w:right="155"/>
              <w:rPr>
                <w:sz w:val="19"/>
              </w:rPr>
            </w:pPr>
            <w:r>
              <w:rPr>
                <w:w w:val="105"/>
                <w:sz w:val="19"/>
              </w:rPr>
              <w:t>Appropriate response actions</w:t>
            </w:r>
            <w:r>
              <w:rPr>
                <w:spacing w:val="-9"/>
                <w:w w:val="105"/>
                <w:sz w:val="19"/>
              </w:rPr>
              <w:t xml:space="preserve"> </w:t>
            </w:r>
            <w:r>
              <w:rPr>
                <w:w w:val="105"/>
                <w:sz w:val="19"/>
              </w:rPr>
              <w:t>in</w:t>
            </w:r>
            <w:r>
              <w:rPr>
                <w:spacing w:val="-9"/>
                <w:w w:val="105"/>
                <w:sz w:val="19"/>
              </w:rPr>
              <w:t xml:space="preserve"> </w:t>
            </w:r>
            <w:r>
              <w:rPr>
                <w:w w:val="105"/>
                <w:sz w:val="19"/>
              </w:rPr>
              <w:t>place</w:t>
            </w:r>
            <w:r>
              <w:rPr>
                <w:spacing w:val="-9"/>
                <w:w w:val="105"/>
                <w:sz w:val="19"/>
              </w:rPr>
              <w:t xml:space="preserve"> </w:t>
            </w:r>
            <w:r>
              <w:rPr>
                <w:w w:val="105"/>
                <w:sz w:val="19"/>
              </w:rPr>
              <w:t>–</w:t>
            </w:r>
            <w:r>
              <w:rPr>
                <w:spacing w:val="-9"/>
                <w:w w:val="105"/>
                <w:sz w:val="19"/>
              </w:rPr>
              <w:t xml:space="preserve"> </w:t>
            </w:r>
            <w:r>
              <w:rPr>
                <w:w w:val="105"/>
                <w:sz w:val="19"/>
              </w:rPr>
              <w:t>Easy access to EpiPen’s, asthma puffers, glucose etc. on site.</w:t>
            </w:r>
          </w:p>
        </w:tc>
        <w:tc>
          <w:tcPr>
            <w:tcW w:w="1652" w:type="dxa"/>
            <w:shd w:val="clear" w:color="auto" w:fill="92D050"/>
          </w:tcPr>
          <w:p w14:paraId="30F6E53F" w14:textId="77777777" w:rsidR="00E33ABD" w:rsidRDefault="00FD4A90">
            <w:pPr>
              <w:pStyle w:val="TableParagraph"/>
              <w:ind w:left="107"/>
              <w:rPr>
                <w:sz w:val="19"/>
              </w:rPr>
            </w:pPr>
            <w:r>
              <w:rPr>
                <w:spacing w:val="-5"/>
                <w:w w:val="105"/>
                <w:sz w:val="19"/>
              </w:rPr>
              <w:t>Low</w:t>
            </w:r>
          </w:p>
        </w:tc>
      </w:tr>
      <w:tr w:rsidR="00E33ABD" w14:paraId="05462BAA" w14:textId="77777777">
        <w:trPr>
          <w:trHeight w:val="2078"/>
        </w:trPr>
        <w:tc>
          <w:tcPr>
            <w:tcW w:w="2050" w:type="dxa"/>
          </w:tcPr>
          <w:p w14:paraId="544DEA12" w14:textId="77777777" w:rsidR="00E33ABD" w:rsidRDefault="00FD4A90">
            <w:pPr>
              <w:pStyle w:val="TableParagraph"/>
              <w:spacing w:line="252" w:lineRule="auto"/>
              <w:ind w:left="110" w:right="117"/>
              <w:rPr>
                <w:sz w:val="19"/>
              </w:rPr>
            </w:pPr>
            <w:r>
              <w:rPr>
                <w:w w:val="105"/>
                <w:sz w:val="19"/>
              </w:rPr>
              <w:t>Misuse or lack of control over equipment leading</w:t>
            </w:r>
            <w:r>
              <w:rPr>
                <w:spacing w:val="40"/>
                <w:w w:val="105"/>
                <w:sz w:val="19"/>
              </w:rPr>
              <w:t xml:space="preserve"> </w:t>
            </w:r>
            <w:r>
              <w:rPr>
                <w:w w:val="105"/>
                <w:sz w:val="19"/>
              </w:rPr>
              <w:t>to</w:t>
            </w:r>
            <w:r>
              <w:rPr>
                <w:spacing w:val="-14"/>
                <w:w w:val="105"/>
                <w:sz w:val="19"/>
              </w:rPr>
              <w:t xml:space="preserve"> </w:t>
            </w:r>
            <w:r>
              <w:rPr>
                <w:w w:val="105"/>
                <w:sz w:val="19"/>
              </w:rPr>
              <w:t>accidental</w:t>
            </w:r>
            <w:r>
              <w:rPr>
                <w:spacing w:val="-14"/>
                <w:w w:val="105"/>
                <w:sz w:val="19"/>
              </w:rPr>
              <w:t xml:space="preserve"> </w:t>
            </w:r>
            <w:r>
              <w:rPr>
                <w:w w:val="105"/>
                <w:sz w:val="19"/>
              </w:rPr>
              <w:t>striking of other people</w:t>
            </w:r>
          </w:p>
        </w:tc>
        <w:tc>
          <w:tcPr>
            <w:tcW w:w="1263" w:type="dxa"/>
          </w:tcPr>
          <w:p w14:paraId="4C199439" w14:textId="77777777" w:rsidR="00E33ABD" w:rsidRDefault="00FD4A90">
            <w:pPr>
              <w:pStyle w:val="TableParagraph"/>
              <w:spacing w:line="252" w:lineRule="auto"/>
              <w:ind w:left="109"/>
              <w:rPr>
                <w:sz w:val="19"/>
              </w:rPr>
            </w:pPr>
            <w:r>
              <w:rPr>
                <w:spacing w:val="-2"/>
                <w:sz w:val="19"/>
              </w:rPr>
              <w:t xml:space="preserve">Participants </w:t>
            </w:r>
            <w:r>
              <w:rPr>
                <w:w w:val="105"/>
                <w:sz w:val="19"/>
              </w:rPr>
              <w:t xml:space="preserve">and non- </w:t>
            </w:r>
            <w:r>
              <w:rPr>
                <w:spacing w:val="-2"/>
                <w:w w:val="105"/>
                <w:sz w:val="19"/>
              </w:rPr>
              <w:t>participants</w:t>
            </w:r>
          </w:p>
        </w:tc>
        <w:tc>
          <w:tcPr>
            <w:tcW w:w="1681" w:type="dxa"/>
          </w:tcPr>
          <w:p w14:paraId="0C5826D4" w14:textId="77777777" w:rsidR="00E33ABD" w:rsidRDefault="00FD4A90">
            <w:pPr>
              <w:pStyle w:val="TableParagraph"/>
              <w:ind w:left="109"/>
              <w:rPr>
                <w:sz w:val="19"/>
              </w:rPr>
            </w:pPr>
            <w:r>
              <w:rPr>
                <w:spacing w:val="-4"/>
                <w:w w:val="105"/>
                <w:sz w:val="19"/>
              </w:rPr>
              <w:t>Minor</w:t>
            </w:r>
          </w:p>
        </w:tc>
        <w:tc>
          <w:tcPr>
            <w:tcW w:w="1652" w:type="dxa"/>
            <w:shd w:val="clear" w:color="auto" w:fill="FFFF00"/>
          </w:tcPr>
          <w:p w14:paraId="2CD63782" w14:textId="77777777" w:rsidR="00E33ABD" w:rsidRDefault="00FD4A90">
            <w:pPr>
              <w:pStyle w:val="TableParagraph"/>
              <w:ind w:left="103"/>
              <w:rPr>
                <w:sz w:val="19"/>
              </w:rPr>
            </w:pPr>
            <w:r>
              <w:rPr>
                <w:spacing w:val="-2"/>
                <w:w w:val="105"/>
                <w:sz w:val="19"/>
              </w:rPr>
              <w:t>Moderate</w:t>
            </w:r>
          </w:p>
        </w:tc>
        <w:tc>
          <w:tcPr>
            <w:tcW w:w="3034" w:type="dxa"/>
          </w:tcPr>
          <w:p w14:paraId="311C3B50" w14:textId="77777777" w:rsidR="00E33ABD" w:rsidRDefault="00FD4A90">
            <w:pPr>
              <w:pStyle w:val="TableParagraph"/>
              <w:numPr>
                <w:ilvl w:val="0"/>
                <w:numId w:val="3"/>
              </w:numPr>
              <w:tabs>
                <w:tab w:val="left" w:pos="822"/>
                <w:tab w:val="left" w:pos="823"/>
              </w:tabs>
              <w:spacing w:before="8" w:line="249" w:lineRule="auto"/>
              <w:ind w:right="374"/>
              <w:rPr>
                <w:sz w:val="19"/>
              </w:rPr>
            </w:pPr>
            <w:r>
              <w:rPr>
                <w:w w:val="105"/>
                <w:sz w:val="19"/>
              </w:rPr>
              <w:t>Reinforce safety measures</w:t>
            </w:r>
            <w:r>
              <w:rPr>
                <w:spacing w:val="-14"/>
                <w:w w:val="105"/>
                <w:sz w:val="19"/>
              </w:rPr>
              <w:t xml:space="preserve"> </w:t>
            </w:r>
            <w:r>
              <w:rPr>
                <w:w w:val="105"/>
                <w:sz w:val="19"/>
              </w:rPr>
              <w:t>and</w:t>
            </w:r>
            <w:r>
              <w:rPr>
                <w:spacing w:val="-14"/>
                <w:w w:val="105"/>
                <w:sz w:val="19"/>
              </w:rPr>
              <w:t xml:space="preserve"> </w:t>
            </w:r>
            <w:r>
              <w:rPr>
                <w:w w:val="105"/>
                <w:sz w:val="19"/>
              </w:rPr>
              <w:t xml:space="preserve">game </w:t>
            </w:r>
            <w:r>
              <w:rPr>
                <w:spacing w:val="-2"/>
                <w:w w:val="105"/>
                <w:sz w:val="19"/>
              </w:rPr>
              <w:t>rules.</w:t>
            </w:r>
          </w:p>
          <w:p w14:paraId="231C31AC" w14:textId="77777777" w:rsidR="00E33ABD" w:rsidRDefault="00FD4A90">
            <w:pPr>
              <w:pStyle w:val="TableParagraph"/>
              <w:numPr>
                <w:ilvl w:val="0"/>
                <w:numId w:val="3"/>
              </w:numPr>
              <w:tabs>
                <w:tab w:val="left" w:pos="822"/>
                <w:tab w:val="left" w:pos="823"/>
              </w:tabs>
              <w:spacing w:before="10" w:line="252" w:lineRule="auto"/>
              <w:ind w:right="156"/>
              <w:rPr>
                <w:sz w:val="19"/>
              </w:rPr>
            </w:pPr>
            <w:r>
              <w:rPr>
                <w:w w:val="105"/>
                <w:sz w:val="19"/>
              </w:rPr>
              <w:t>Adequate</w:t>
            </w:r>
            <w:r>
              <w:rPr>
                <w:spacing w:val="-12"/>
                <w:w w:val="105"/>
                <w:sz w:val="19"/>
              </w:rPr>
              <w:t xml:space="preserve"> </w:t>
            </w:r>
            <w:r>
              <w:rPr>
                <w:w w:val="105"/>
                <w:sz w:val="19"/>
              </w:rPr>
              <w:t>use</w:t>
            </w:r>
            <w:r>
              <w:rPr>
                <w:spacing w:val="-12"/>
                <w:w w:val="105"/>
                <w:sz w:val="19"/>
              </w:rPr>
              <w:t xml:space="preserve"> </w:t>
            </w:r>
            <w:r>
              <w:rPr>
                <w:w w:val="105"/>
                <w:sz w:val="19"/>
              </w:rPr>
              <w:t>of</w:t>
            </w:r>
            <w:r>
              <w:rPr>
                <w:spacing w:val="-13"/>
                <w:w w:val="105"/>
                <w:sz w:val="19"/>
              </w:rPr>
              <w:t xml:space="preserve"> </w:t>
            </w:r>
            <w:r>
              <w:rPr>
                <w:w w:val="105"/>
                <w:sz w:val="19"/>
              </w:rPr>
              <w:t>space between participants.</w:t>
            </w:r>
          </w:p>
          <w:p w14:paraId="0BAA6383" w14:textId="4E8DD0FE" w:rsidR="00E33ABD" w:rsidRDefault="00FD4A90">
            <w:pPr>
              <w:pStyle w:val="TableParagraph"/>
              <w:numPr>
                <w:ilvl w:val="0"/>
                <w:numId w:val="3"/>
              </w:numPr>
              <w:tabs>
                <w:tab w:val="left" w:pos="822"/>
                <w:tab w:val="left" w:pos="823"/>
              </w:tabs>
              <w:spacing w:before="7" w:line="249" w:lineRule="auto"/>
              <w:ind w:right="209"/>
              <w:rPr>
                <w:sz w:val="19"/>
              </w:rPr>
            </w:pPr>
            <w:r>
              <w:rPr>
                <w:spacing w:val="-2"/>
                <w:w w:val="105"/>
                <w:sz w:val="19"/>
              </w:rPr>
              <w:t xml:space="preserve">Appropriately manage </w:t>
            </w:r>
            <w:r>
              <w:rPr>
                <w:w w:val="105"/>
                <w:sz w:val="19"/>
              </w:rPr>
              <w:t>those engaging in any negative</w:t>
            </w:r>
            <w:r>
              <w:rPr>
                <w:spacing w:val="-5"/>
                <w:w w:val="105"/>
                <w:sz w:val="19"/>
              </w:rPr>
              <w:t xml:space="preserve"> </w:t>
            </w:r>
            <w:r>
              <w:rPr>
                <w:w w:val="105"/>
                <w:sz w:val="19"/>
              </w:rPr>
              <w:t>or</w:t>
            </w:r>
            <w:r>
              <w:rPr>
                <w:spacing w:val="-6"/>
                <w:w w:val="105"/>
                <w:sz w:val="19"/>
              </w:rPr>
              <w:t xml:space="preserve"> </w:t>
            </w:r>
            <w:r>
              <w:rPr>
                <w:spacing w:val="-2"/>
                <w:w w:val="105"/>
                <w:sz w:val="19"/>
              </w:rPr>
              <w:t>dangerous</w:t>
            </w:r>
          </w:p>
          <w:p w14:paraId="22B84BC5" w14:textId="77777777" w:rsidR="00E33ABD" w:rsidRDefault="00FD4A90">
            <w:pPr>
              <w:pStyle w:val="TableParagraph"/>
              <w:spacing w:before="5" w:line="206" w:lineRule="exact"/>
              <w:rPr>
                <w:sz w:val="19"/>
              </w:rPr>
            </w:pPr>
            <w:r>
              <w:rPr>
                <w:spacing w:val="-2"/>
                <w:w w:val="105"/>
                <w:sz w:val="19"/>
              </w:rPr>
              <w:t>behaviour.</w:t>
            </w:r>
          </w:p>
        </w:tc>
        <w:tc>
          <w:tcPr>
            <w:tcW w:w="1652" w:type="dxa"/>
            <w:shd w:val="clear" w:color="auto" w:fill="92D050"/>
          </w:tcPr>
          <w:p w14:paraId="133F7A5E" w14:textId="77777777" w:rsidR="00E33ABD" w:rsidRDefault="00FD4A90">
            <w:pPr>
              <w:pStyle w:val="TableParagraph"/>
              <w:ind w:left="107"/>
              <w:rPr>
                <w:sz w:val="19"/>
              </w:rPr>
            </w:pPr>
            <w:r>
              <w:rPr>
                <w:spacing w:val="-5"/>
                <w:w w:val="105"/>
                <w:sz w:val="19"/>
              </w:rPr>
              <w:t>Low</w:t>
            </w:r>
          </w:p>
        </w:tc>
      </w:tr>
      <w:tr w:rsidR="00E33ABD" w14:paraId="7565E994" w14:textId="77777777">
        <w:trPr>
          <w:trHeight w:val="1156"/>
        </w:trPr>
        <w:tc>
          <w:tcPr>
            <w:tcW w:w="2050" w:type="dxa"/>
          </w:tcPr>
          <w:p w14:paraId="7005BF1E" w14:textId="77777777" w:rsidR="00E33ABD" w:rsidRDefault="00FD4A90">
            <w:pPr>
              <w:pStyle w:val="TableParagraph"/>
              <w:spacing w:line="252" w:lineRule="auto"/>
              <w:ind w:left="110"/>
              <w:rPr>
                <w:sz w:val="19"/>
              </w:rPr>
            </w:pPr>
            <w:r>
              <w:rPr>
                <w:w w:val="105"/>
                <w:sz w:val="19"/>
              </w:rPr>
              <w:t>Injury through projectiles</w:t>
            </w:r>
            <w:r>
              <w:rPr>
                <w:spacing w:val="-14"/>
                <w:w w:val="105"/>
                <w:sz w:val="19"/>
              </w:rPr>
              <w:t xml:space="preserve"> </w:t>
            </w:r>
            <w:r>
              <w:rPr>
                <w:w w:val="105"/>
                <w:sz w:val="19"/>
              </w:rPr>
              <w:t>(Balls)</w:t>
            </w:r>
          </w:p>
        </w:tc>
        <w:tc>
          <w:tcPr>
            <w:tcW w:w="1263" w:type="dxa"/>
          </w:tcPr>
          <w:p w14:paraId="2781E21A" w14:textId="77777777" w:rsidR="00E33ABD" w:rsidRDefault="00FD4A90">
            <w:pPr>
              <w:pStyle w:val="TableParagraph"/>
              <w:ind w:left="0" w:right="98"/>
              <w:jc w:val="right"/>
              <w:rPr>
                <w:sz w:val="19"/>
              </w:rPr>
            </w:pPr>
            <w:r>
              <w:rPr>
                <w:spacing w:val="-2"/>
                <w:w w:val="105"/>
                <w:sz w:val="19"/>
              </w:rPr>
              <w:t>Participants</w:t>
            </w:r>
          </w:p>
        </w:tc>
        <w:tc>
          <w:tcPr>
            <w:tcW w:w="1681" w:type="dxa"/>
          </w:tcPr>
          <w:p w14:paraId="3CCBD131" w14:textId="77777777" w:rsidR="00E33ABD" w:rsidRDefault="00FD4A90">
            <w:pPr>
              <w:pStyle w:val="TableParagraph"/>
              <w:ind w:left="109"/>
              <w:rPr>
                <w:sz w:val="19"/>
              </w:rPr>
            </w:pPr>
            <w:r>
              <w:rPr>
                <w:spacing w:val="-2"/>
                <w:w w:val="105"/>
                <w:sz w:val="19"/>
              </w:rPr>
              <w:t>Medium</w:t>
            </w:r>
          </w:p>
        </w:tc>
        <w:tc>
          <w:tcPr>
            <w:tcW w:w="1652" w:type="dxa"/>
            <w:shd w:val="clear" w:color="auto" w:fill="FFFF00"/>
          </w:tcPr>
          <w:p w14:paraId="72252528" w14:textId="77777777" w:rsidR="00E33ABD" w:rsidRDefault="00FD4A90">
            <w:pPr>
              <w:pStyle w:val="TableParagraph"/>
              <w:ind w:left="103"/>
              <w:rPr>
                <w:sz w:val="19"/>
              </w:rPr>
            </w:pPr>
            <w:r>
              <w:rPr>
                <w:spacing w:val="-2"/>
                <w:w w:val="105"/>
                <w:sz w:val="19"/>
              </w:rPr>
              <w:t>Moderate</w:t>
            </w:r>
          </w:p>
        </w:tc>
        <w:tc>
          <w:tcPr>
            <w:tcW w:w="3034" w:type="dxa"/>
          </w:tcPr>
          <w:p w14:paraId="160F6000" w14:textId="77777777" w:rsidR="00E33ABD" w:rsidRDefault="00FD4A90">
            <w:pPr>
              <w:pStyle w:val="TableParagraph"/>
              <w:numPr>
                <w:ilvl w:val="0"/>
                <w:numId w:val="2"/>
              </w:numPr>
              <w:tabs>
                <w:tab w:val="left" w:pos="822"/>
                <w:tab w:val="left" w:pos="823"/>
              </w:tabs>
              <w:spacing w:before="8" w:line="249" w:lineRule="auto"/>
              <w:ind w:right="344"/>
              <w:rPr>
                <w:sz w:val="19"/>
              </w:rPr>
            </w:pPr>
            <w:r>
              <w:rPr>
                <w:w w:val="105"/>
                <w:sz w:val="19"/>
              </w:rPr>
              <w:t>Games</w:t>
            </w:r>
            <w:r>
              <w:rPr>
                <w:spacing w:val="-14"/>
                <w:w w:val="105"/>
                <w:sz w:val="19"/>
              </w:rPr>
              <w:t xml:space="preserve"> </w:t>
            </w:r>
            <w:r>
              <w:rPr>
                <w:w w:val="105"/>
                <w:sz w:val="19"/>
              </w:rPr>
              <w:t>and</w:t>
            </w:r>
            <w:r>
              <w:rPr>
                <w:spacing w:val="-14"/>
                <w:w w:val="105"/>
                <w:sz w:val="19"/>
              </w:rPr>
              <w:t xml:space="preserve"> </w:t>
            </w:r>
            <w:r>
              <w:rPr>
                <w:w w:val="105"/>
                <w:sz w:val="19"/>
              </w:rPr>
              <w:t xml:space="preserve">activities under constant </w:t>
            </w:r>
            <w:r>
              <w:rPr>
                <w:spacing w:val="-2"/>
                <w:w w:val="105"/>
                <w:sz w:val="19"/>
              </w:rPr>
              <w:t>supervision.</w:t>
            </w:r>
          </w:p>
          <w:p w14:paraId="192F137D" w14:textId="77777777" w:rsidR="00E33ABD" w:rsidRPr="00FD4A90" w:rsidRDefault="00FD4A90">
            <w:pPr>
              <w:pStyle w:val="TableParagraph"/>
              <w:numPr>
                <w:ilvl w:val="0"/>
                <w:numId w:val="2"/>
              </w:numPr>
              <w:tabs>
                <w:tab w:val="left" w:pos="822"/>
                <w:tab w:val="left" w:pos="823"/>
              </w:tabs>
              <w:spacing w:before="0" w:line="230" w:lineRule="exact"/>
              <w:ind w:right="499"/>
              <w:rPr>
                <w:sz w:val="19"/>
              </w:rPr>
            </w:pPr>
            <w:r>
              <w:rPr>
                <w:w w:val="105"/>
                <w:sz w:val="19"/>
              </w:rPr>
              <w:t>Use of adequate spacing</w:t>
            </w:r>
            <w:r>
              <w:rPr>
                <w:spacing w:val="-14"/>
                <w:w w:val="105"/>
                <w:sz w:val="19"/>
              </w:rPr>
              <w:t xml:space="preserve"> </w:t>
            </w:r>
            <w:r>
              <w:rPr>
                <w:w w:val="105"/>
                <w:sz w:val="19"/>
              </w:rPr>
              <w:t>for</w:t>
            </w:r>
            <w:r>
              <w:rPr>
                <w:spacing w:val="-14"/>
                <w:w w:val="105"/>
                <w:sz w:val="19"/>
              </w:rPr>
              <w:t xml:space="preserve"> </w:t>
            </w:r>
            <w:r>
              <w:rPr>
                <w:w w:val="105"/>
                <w:sz w:val="19"/>
              </w:rPr>
              <w:t>kicking.</w:t>
            </w:r>
          </w:p>
          <w:p w14:paraId="66E2AC33" w14:textId="3F6CF278" w:rsidR="00FD4A90" w:rsidRDefault="00FD4A90">
            <w:pPr>
              <w:pStyle w:val="TableParagraph"/>
              <w:numPr>
                <w:ilvl w:val="0"/>
                <w:numId w:val="2"/>
              </w:numPr>
              <w:tabs>
                <w:tab w:val="left" w:pos="822"/>
                <w:tab w:val="left" w:pos="823"/>
              </w:tabs>
              <w:spacing w:before="0" w:line="230" w:lineRule="exact"/>
              <w:ind w:right="499"/>
              <w:rPr>
                <w:sz w:val="19"/>
              </w:rPr>
            </w:pPr>
            <w:r>
              <w:rPr>
                <w:w w:val="105"/>
                <w:sz w:val="19"/>
              </w:rPr>
              <w:t>Modified equipment depending on age and skill levels.</w:t>
            </w:r>
          </w:p>
        </w:tc>
        <w:tc>
          <w:tcPr>
            <w:tcW w:w="1652" w:type="dxa"/>
            <w:shd w:val="clear" w:color="auto" w:fill="92D050"/>
          </w:tcPr>
          <w:p w14:paraId="20F51651" w14:textId="77777777" w:rsidR="00E33ABD" w:rsidRDefault="00FD4A90">
            <w:pPr>
              <w:pStyle w:val="TableParagraph"/>
              <w:ind w:left="107"/>
              <w:rPr>
                <w:sz w:val="19"/>
              </w:rPr>
            </w:pPr>
            <w:r>
              <w:rPr>
                <w:spacing w:val="-5"/>
                <w:w w:val="105"/>
                <w:sz w:val="19"/>
              </w:rPr>
              <w:t>Low</w:t>
            </w:r>
          </w:p>
        </w:tc>
      </w:tr>
      <w:tr w:rsidR="00E33ABD" w14:paraId="0951C458" w14:textId="77777777">
        <w:trPr>
          <w:trHeight w:val="1612"/>
        </w:trPr>
        <w:tc>
          <w:tcPr>
            <w:tcW w:w="2050" w:type="dxa"/>
          </w:tcPr>
          <w:p w14:paraId="61BECFE5" w14:textId="77777777" w:rsidR="00E33ABD" w:rsidRDefault="00FD4A90">
            <w:pPr>
              <w:pStyle w:val="TableParagraph"/>
              <w:spacing w:line="252" w:lineRule="auto"/>
              <w:ind w:left="110"/>
              <w:rPr>
                <w:sz w:val="19"/>
              </w:rPr>
            </w:pPr>
            <w:r>
              <w:rPr>
                <w:w w:val="105"/>
                <w:sz w:val="19"/>
              </w:rPr>
              <w:t>Cold,</w:t>
            </w:r>
            <w:r>
              <w:rPr>
                <w:spacing w:val="-14"/>
                <w:w w:val="105"/>
                <w:sz w:val="19"/>
              </w:rPr>
              <w:t xml:space="preserve"> </w:t>
            </w:r>
            <w:r>
              <w:rPr>
                <w:w w:val="105"/>
                <w:sz w:val="19"/>
              </w:rPr>
              <w:t>Hot,</w:t>
            </w:r>
            <w:r>
              <w:rPr>
                <w:spacing w:val="-14"/>
                <w:w w:val="105"/>
                <w:sz w:val="19"/>
              </w:rPr>
              <w:t xml:space="preserve"> </w:t>
            </w:r>
            <w:r>
              <w:rPr>
                <w:w w:val="105"/>
                <w:sz w:val="19"/>
              </w:rPr>
              <w:t xml:space="preserve">Wet </w:t>
            </w:r>
            <w:r>
              <w:rPr>
                <w:spacing w:val="-2"/>
                <w:w w:val="105"/>
                <w:sz w:val="19"/>
              </w:rPr>
              <w:t>conditions</w:t>
            </w:r>
          </w:p>
        </w:tc>
        <w:tc>
          <w:tcPr>
            <w:tcW w:w="1263" w:type="dxa"/>
          </w:tcPr>
          <w:p w14:paraId="703A6B37" w14:textId="77777777" w:rsidR="00E33ABD" w:rsidRDefault="00FD4A90">
            <w:pPr>
              <w:pStyle w:val="TableParagraph"/>
              <w:spacing w:line="252" w:lineRule="auto"/>
              <w:ind w:left="109"/>
              <w:rPr>
                <w:sz w:val="19"/>
              </w:rPr>
            </w:pPr>
            <w:r>
              <w:rPr>
                <w:spacing w:val="-2"/>
                <w:sz w:val="19"/>
              </w:rPr>
              <w:t xml:space="preserve">Participants </w:t>
            </w:r>
            <w:r>
              <w:rPr>
                <w:w w:val="105"/>
                <w:sz w:val="19"/>
              </w:rPr>
              <w:t xml:space="preserve">and non- </w:t>
            </w:r>
            <w:r>
              <w:rPr>
                <w:spacing w:val="-2"/>
                <w:w w:val="105"/>
                <w:sz w:val="19"/>
              </w:rPr>
              <w:t>participants</w:t>
            </w:r>
          </w:p>
        </w:tc>
        <w:tc>
          <w:tcPr>
            <w:tcW w:w="1681" w:type="dxa"/>
          </w:tcPr>
          <w:p w14:paraId="0C3013D2" w14:textId="77777777" w:rsidR="00E33ABD" w:rsidRDefault="00FD4A90">
            <w:pPr>
              <w:pStyle w:val="TableParagraph"/>
              <w:ind w:left="109"/>
              <w:rPr>
                <w:sz w:val="19"/>
              </w:rPr>
            </w:pPr>
            <w:r>
              <w:rPr>
                <w:spacing w:val="-2"/>
                <w:w w:val="105"/>
                <w:sz w:val="19"/>
              </w:rPr>
              <w:t>Medium</w:t>
            </w:r>
          </w:p>
        </w:tc>
        <w:tc>
          <w:tcPr>
            <w:tcW w:w="1652" w:type="dxa"/>
            <w:shd w:val="clear" w:color="auto" w:fill="92D050"/>
          </w:tcPr>
          <w:p w14:paraId="2B751610" w14:textId="77777777" w:rsidR="00E33ABD" w:rsidRDefault="00FD4A90">
            <w:pPr>
              <w:pStyle w:val="TableParagraph"/>
              <w:ind w:left="103"/>
              <w:rPr>
                <w:sz w:val="19"/>
              </w:rPr>
            </w:pPr>
            <w:r>
              <w:rPr>
                <w:spacing w:val="-5"/>
                <w:w w:val="105"/>
                <w:sz w:val="19"/>
              </w:rPr>
              <w:t>Low</w:t>
            </w:r>
          </w:p>
        </w:tc>
        <w:tc>
          <w:tcPr>
            <w:tcW w:w="3034" w:type="dxa"/>
          </w:tcPr>
          <w:p w14:paraId="45DC352F" w14:textId="77777777" w:rsidR="00E33ABD" w:rsidRDefault="00FD4A90">
            <w:pPr>
              <w:pStyle w:val="TableParagraph"/>
              <w:numPr>
                <w:ilvl w:val="0"/>
                <w:numId w:val="1"/>
              </w:numPr>
              <w:tabs>
                <w:tab w:val="left" w:pos="822"/>
                <w:tab w:val="left" w:pos="823"/>
              </w:tabs>
              <w:spacing w:before="8" w:line="249" w:lineRule="auto"/>
              <w:ind w:right="145"/>
              <w:rPr>
                <w:sz w:val="19"/>
              </w:rPr>
            </w:pPr>
            <w:r>
              <w:rPr>
                <w:w w:val="105"/>
                <w:sz w:val="19"/>
              </w:rPr>
              <w:t>Staff are educated on weather</w:t>
            </w:r>
            <w:r>
              <w:rPr>
                <w:spacing w:val="-14"/>
                <w:w w:val="105"/>
                <w:sz w:val="19"/>
              </w:rPr>
              <w:t xml:space="preserve"> </w:t>
            </w:r>
            <w:r>
              <w:rPr>
                <w:w w:val="105"/>
                <w:sz w:val="19"/>
              </w:rPr>
              <w:t>conditions</w:t>
            </w:r>
            <w:r>
              <w:rPr>
                <w:spacing w:val="-14"/>
                <w:w w:val="105"/>
                <w:sz w:val="19"/>
              </w:rPr>
              <w:t xml:space="preserve"> </w:t>
            </w:r>
            <w:r>
              <w:rPr>
                <w:w w:val="105"/>
                <w:sz w:val="19"/>
              </w:rPr>
              <w:t>and its impact on activities.</w:t>
            </w:r>
          </w:p>
          <w:p w14:paraId="2BF12FF5" w14:textId="77777777" w:rsidR="00E33ABD" w:rsidRDefault="00FD4A90">
            <w:pPr>
              <w:pStyle w:val="TableParagraph"/>
              <w:numPr>
                <w:ilvl w:val="0"/>
                <w:numId w:val="1"/>
              </w:numPr>
              <w:tabs>
                <w:tab w:val="left" w:pos="822"/>
                <w:tab w:val="left" w:pos="823"/>
              </w:tabs>
              <w:spacing w:before="10" w:line="252" w:lineRule="auto"/>
              <w:ind w:right="122"/>
              <w:rPr>
                <w:sz w:val="19"/>
              </w:rPr>
            </w:pPr>
            <w:r>
              <w:rPr>
                <w:w w:val="105"/>
                <w:sz w:val="19"/>
              </w:rPr>
              <w:t>Appropriate use of clothing, hats, drink breaks,</w:t>
            </w:r>
            <w:r>
              <w:rPr>
                <w:spacing w:val="-14"/>
                <w:w w:val="105"/>
                <w:sz w:val="19"/>
              </w:rPr>
              <w:t xml:space="preserve"> </w:t>
            </w:r>
            <w:r>
              <w:rPr>
                <w:w w:val="105"/>
                <w:sz w:val="19"/>
              </w:rPr>
              <w:t>shelter/</w:t>
            </w:r>
            <w:r>
              <w:rPr>
                <w:spacing w:val="-14"/>
                <w:w w:val="105"/>
                <w:sz w:val="19"/>
              </w:rPr>
              <w:t xml:space="preserve"> </w:t>
            </w:r>
            <w:r>
              <w:rPr>
                <w:w w:val="105"/>
                <w:sz w:val="19"/>
              </w:rPr>
              <w:t>surface</w:t>
            </w:r>
          </w:p>
          <w:p w14:paraId="0D93BFE5" w14:textId="77777777" w:rsidR="00E33ABD" w:rsidRDefault="00FD4A90">
            <w:pPr>
              <w:pStyle w:val="TableParagraph"/>
              <w:spacing w:before="0" w:line="204" w:lineRule="exact"/>
              <w:rPr>
                <w:spacing w:val="-4"/>
                <w:w w:val="105"/>
                <w:sz w:val="19"/>
              </w:rPr>
            </w:pPr>
            <w:r>
              <w:rPr>
                <w:spacing w:val="-4"/>
                <w:w w:val="105"/>
                <w:sz w:val="19"/>
              </w:rPr>
              <w:t>etc.</w:t>
            </w:r>
          </w:p>
          <w:p w14:paraId="5EC98259" w14:textId="74B0D875" w:rsidR="00FD4A90" w:rsidRDefault="00FD4A90" w:rsidP="00FD4A90">
            <w:pPr>
              <w:pStyle w:val="TableParagraph"/>
              <w:numPr>
                <w:ilvl w:val="0"/>
                <w:numId w:val="1"/>
              </w:numPr>
              <w:spacing w:before="0" w:line="204" w:lineRule="exact"/>
              <w:rPr>
                <w:sz w:val="19"/>
              </w:rPr>
            </w:pPr>
            <w:r>
              <w:rPr>
                <w:spacing w:val="-4"/>
                <w:w w:val="105"/>
                <w:sz w:val="19"/>
              </w:rPr>
              <w:t>Wet weather plan in place for each session.</w:t>
            </w:r>
          </w:p>
        </w:tc>
        <w:tc>
          <w:tcPr>
            <w:tcW w:w="1652" w:type="dxa"/>
            <w:shd w:val="clear" w:color="auto" w:fill="92D050"/>
          </w:tcPr>
          <w:p w14:paraId="739A80F2" w14:textId="77777777" w:rsidR="00E33ABD" w:rsidRDefault="00FD4A90">
            <w:pPr>
              <w:pStyle w:val="TableParagraph"/>
              <w:ind w:left="107"/>
              <w:rPr>
                <w:sz w:val="19"/>
              </w:rPr>
            </w:pPr>
            <w:r>
              <w:rPr>
                <w:spacing w:val="-5"/>
                <w:w w:val="105"/>
                <w:sz w:val="19"/>
              </w:rPr>
              <w:t>Low</w:t>
            </w:r>
          </w:p>
        </w:tc>
      </w:tr>
    </w:tbl>
    <w:p w14:paraId="20E62456" w14:textId="77777777" w:rsidR="00E33ABD" w:rsidRDefault="00E33ABD">
      <w:pPr>
        <w:pStyle w:val="BodyText"/>
        <w:rPr>
          <w:sz w:val="20"/>
        </w:rPr>
      </w:pPr>
    </w:p>
    <w:p w14:paraId="380CABD8" w14:textId="77777777" w:rsidR="00E33ABD" w:rsidRDefault="00E33ABD">
      <w:pPr>
        <w:pStyle w:val="BodyText"/>
        <w:rPr>
          <w:sz w:val="20"/>
        </w:rPr>
      </w:pPr>
    </w:p>
    <w:p w14:paraId="59294493" w14:textId="77777777" w:rsidR="00E33ABD" w:rsidRDefault="00E33ABD">
      <w:pPr>
        <w:pStyle w:val="BodyText"/>
        <w:spacing w:before="1"/>
        <w:rPr>
          <w:sz w:val="16"/>
        </w:rPr>
      </w:pPr>
    </w:p>
    <w:p w14:paraId="1F38A3B4" w14:textId="519ECA12" w:rsidR="00E33ABD" w:rsidRDefault="00E33ABD">
      <w:pPr>
        <w:pStyle w:val="BodyText"/>
        <w:ind w:left="9225"/>
        <w:rPr>
          <w:sz w:val="20"/>
        </w:rPr>
      </w:pPr>
    </w:p>
    <w:p w14:paraId="5AED043C" w14:textId="77777777" w:rsidR="00E33ABD" w:rsidRDefault="00E33ABD">
      <w:pPr>
        <w:rPr>
          <w:sz w:val="20"/>
        </w:rPr>
        <w:sectPr w:rsidR="00E33ABD">
          <w:pgSz w:w="11900" w:h="16840"/>
          <w:pgMar w:top="660" w:right="160" w:bottom="280" w:left="180" w:header="720" w:footer="720" w:gutter="0"/>
          <w:cols w:space="720"/>
        </w:sectPr>
      </w:pPr>
    </w:p>
    <w:p w14:paraId="51C85573" w14:textId="77777777" w:rsidR="00E33ABD" w:rsidRDefault="00FD4A90">
      <w:pPr>
        <w:pStyle w:val="Heading1"/>
        <w:spacing w:before="57"/>
        <w:ind w:left="4285"/>
      </w:pPr>
      <w:r>
        <w:rPr>
          <w:color w:val="0C3F8F"/>
          <w:w w:val="90"/>
        </w:rPr>
        <w:t>Australian</w:t>
      </w:r>
      <w:r>
        <w:rPr>
          <w:color w:val="0C3F8F"/>
          <w:spacing w:val="-2"/>
        </w:rPr>
        <w:t xml:space="preserve"> </w:t>
      </w:r>
      <w:r>
        <w:rPr>
          <w:color w:val="0C3F8F"/>
          <w:w w:val="90"/>
        </w:rPr>
        <w:t>Football</w:t>
      </w:r>
      <w:r>
        <w:rPr>
          <w:color w:val="0C3F8F"/>
          <w:spacing w:val="-2"/>
        </w:rPr>
        <w:t xml:space="preserve"> </w:t>
      </w:r>
      <w:r>
        <w:rPr>
          <w:color w:val="0C3F8F"/>
          <w:spacing w:val="-4"/>
          <w:w w:val="90"/>
        </w:rPr>
        <w:t>League</w:t>
      </w:r>
    </w:p>
    <w:p w14:paraId="77947687" w14:textId="77777777" w:rsidR="00E33ABD" w:rsidRDefault="00E33ABD">
      <w:pPr>
        <w:rPr>
          <w:sz w:val="12"/>
        </w:rPr>
        <w:sectPr w:rsidR="00E33ABD">
          <w:type w:val="continuous"/>
          <w:pgSz w:w="11900" w:h="16840"/>
          <w:pgMar w:top="380" w:right="160" w:bottom="280" w:left="180" w:header="720" w:footer="720" w:gutter="0"/>
          <w:cols w:num="2" w:space="720" w:equalWidth="0">
            <w:col w:w="6714" w:space="40"/>
            <w:col w:w="4806"/>
          </w:cols>
        </w:sectPr>
      </w:pPr>
    </w:p>
    <w:p w14:paraId="15941859" w14:textId="77777777" w:rsidR="00E33ABD" w:rsidRDefault="00E33ABD">
      <w:pPr>
        <w:pStyle w:val="BodyText"/>
        <w:spacing w:before="3"/>
        <w:rPr>
          <w:b/>
          <w:sz w:val="16"/>
        </w:rPr>
      </w:pPr>
    </w:p>
    <w:p w14:paraId="49976E15" w14:textId="77777777" w:rsidR="00FD4A90" w:rsidRDefault="00FD4A90">
      <w:pPr>
        <w:pStyle w:val="BodyText"/>
        <w:spacing w:before="109" w:line="266" w:lineRule="auto"/>
        <w:ind w:left="213" w:right="612" w:firstLine="1"/>
        <w:rPr>
          <w:color w:val="17365D" w:themeColor="text2" w:themeShade="BF"/>
        </w:rPr>
      </w:pPr>
      <w:r w:rsidRPr="00FD4A90">
        <w:rPr>
          <w:color w:val="17365D" w:themeColor="text2" w:themeShade="BF"/>
        </w:rPr>
        <w:t xml:space="preserve">AFL NSW/ACT Head Office, </w:t>
      </w:r>
      <w:r w:rsidRPr="00FD4A90">
        <w:rPr>
          <w:color w:val="17365D" w:themeColor="text2" w:themeShade="BF"/>
          <w:shd w:val="clear" w:color="auto" w:fill="FFFFFF"/>
        </w:rPr>
        <w:t>Level 1, Building/220 Bent St, Moore Park NSW 2021</w:t>
      </w:r>
      <w:r w:rsidRPr="00FD4A90">
        <w:rPr>
          <w:color w:val="17365D" w:themeColor="text2" w:themeShade="BF"/>
        </w:rPr>
        <w:t xml:space="preserve"> </w:t>
      </w:r>
    </w:p>
    <w:p w14:paraId="6E4E0178" w14:textId="77777777" w:rsidR="00FD4A90" w:rsidRDefault="00572CE9">
      <w:pPr>
        <w:pStyle w:val="BodyText"/>
        <w:spacing w:before="109" w:line="266" w:lineRule="auto"/>
        <w:ind w:left="213" w:right="612" w:firstLine="1"/>
        <w:rPr>
          <w:color w:val="17365D" w:themeColor="text2" w:themeShade="BF"/>
          <w:spacing w:val="29"/>
        </w:rPr>
      </w:pPr>
      <w:hyperlink r:id="rId9" w:history="1">
        <w:r w:rsidR="00FD4A90" w:rsidRPr="0018763C">
          <w:rPr>
            <w:rStyle w:val="Hyperlink"/>
            <w:color w:val="0000BF" w:themeColor="hyperlink" w:themeShade="BF"/>
          </w:rPr>
          <w:t>www.afl.com.au</w:t>
        </w:r>
      </w:hyperlink>
      <w:r w:rsidR="00FD4A90" w:rsidRPr="00FD4A90">
        <w:rPr>
          <w:color w:val="17365D" w:themeColor="text2" w:themeShade="BF"/>
          <w:spacing w:val="29"/>
        </w:rPr>
        <w:t xml:space="preserve">  </w:t>
      </w:r>
    </w:p>
    <w:p w14:paraId="6D76D92F" w14:textId="7D778C4B" w:rsidR="00E33ABD" w:rsidRPr="00FD4A90" w:rsidRDefault="00FD4A90">
      <w:pPr>
        <w:pStyle w:val="BodyText"/>
        <w:spacing w:before="109" w:line="266" w:lineRule="auto"/>
        <w:ind w:left="213" w:right="612" w:firstLine="1"/>
        <w:rPr>
          <w:color w:val="17365D" w:themeColor="text2" w:themeShade="BF"/>
        </w:rPr>
      </w:pPr>
      <w:r w:rsidRPr="00FD4A90">
        <w:rPr>
          <w:color w:val="17365D" w:themeColor="text2" w:themeShade="BF"/>
        </w:rPr>
        <w:t>ABN</w:t>
      </w:r>
      <w:r w:rsidRPr="00FD4A90">
        <w:rPr>
          <w:color w:val="17365D" w:themeColor="text2" w:themeShade="BF"/>
          <w:spacing w:val="4"/>
        </w:rPr>
        <w:t xml:space="preserve"> </w:t>
      </w:r>
      <w:r w:rsidRPr="00FD4A90">
        <w:rPr>
          <w:color w:val="17365D" w:themeColor="text2" w:themeShade="BF"/>
        </w:rPr>
        <w:t>97</w:t>
      </w:r>
      <w:r w:rsidRPr="00FD4A90">
        <w:rPr>
          <w:color w:val="17365D" w:themeColor="text2" w:themeShade="BF"/>
          <w:spacing w:val="5"/>
        </w:rPr>
        <w:t xml:space="preserve"> </w:t>
      </w:r>
      <w:r w:rsidRPr="00FD4A90">
        <w:rPr>
          <w:color w:val="17365D" w:themeColor="text2" w:themeShade="BF"/>
        </w:rPr>
        <w:t>489</w:t>
      </w:r>
      <w:r w:rsidRPr="00FD4A90">
        <w:rPr>
          <w:color w:val="17365D" w:themeColor="text2" w:themeShade="BF"/>
          <w:spacing w:val="5"/>
        </w:rPr>
        <w:t xml:space="preserve"> </w:t>
      </w:r>
      <w:r w:rsidRPr="00FD4A90">
        <w:rPr>
          <w:color w:val="17365D" w:themeColor="text2" w:themeShade="BF"/>
        </w:rPr>
        <w:t>912</w:t>
      </w:r>
      <w:r w:rsidRPr="00FD4A90">
        <w:rPr>
          <w:color w:val="17365D" w:themeColor="text2" w:themeShade="BF"/>
          <w:spacing w:val="5"/>
        </w:rPr>
        <w:t xml:space="preserve"> </w:t>
      </w:r>
      <w:r w:rsidRPr="00FD4A90">
        <w:rPr>
          <w:color w:val="17365D" w:themeColor="text2" w:themeShade="BF"/>
          <w:spacing w:val="-5"/>
        </w:rPr>
        <w:t>318</w:t>
      </w:r>
    </w:p>
    <w:p w14:paraId="0376CB87" w14:textId="53BB04A2" w:rsidR="00E33ABD" w:rsidRDefault="00E33ABD">
      <w:pPr>
        <w:pStyle w:val="BodyText"/>
        <w:spacing w:before="103"/>
        <w:ind w:left="7133"/>
      </w:pPr>
    </w:p>
    <w:sectPr w:rsidR="00E33ABD">
      <w:type w:val="continuous"/>
      <w:pgSz w:w="11900" w:h="16840"/>
      <w:pgMar w:top="380" w:right="160" w:bottom="280" w:left="1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902"/>
    <w:multiLevelType w:val="hybridMultilevel"/>
    <w:tmpl w:val="8FDA40CA"/>
    <w:lvl w:ilvl="0" w:tplc="D7902F00">
      <w:numFmt w:val="bullet"/>
      <w:lvlText w:val="-"/>
      <w:lvlJc w:val="left"/>
      <w:pPr>
        <w:ind w:left="822" w:hanging="360"/>
      </w:pPr>
      <w:rPr>
        <w:rFonts w:ascii="Arial" w:eastAsia="Arial" w:hAnsi="Arial" w:cs="Arial" w:hint="default"/>
        <w:b w:val="0"/>
        <w:bCs w:val="0"/>
        <w:i w:val="0"/>
        <w:iCs w:val="0"/>
        <w:w w:val="95"/>
        <w:sz w:val="19"/>
        <w:szCs w:val="19"/>
        <w:lang w:val="en-US" w:eastAsia="en-US" w:bidi="ar-SA"/>
      </w:rPr>
    </w:lvl>
    <w:lvl w:ilvl="1" w:tplc="81201E44">
      <w:numFmt w:val="bullet"/>
      <w:lvlText w:val="•"/>
      <w:lvlJc w:val="left"/>
      <w:pPr>
        <w:ind w:left="1040" w:hanging="360"/>
      </w:pPr>
      <w:rPr>
        <w:rFonts w:hint="default"/>
        <w:lang w:val="en-US" w:eastAsia="en-US" w:bidi="ar-SA"/>
      </w:rPr>
    </w:lvl>
    <w:lvl w:ilvl="2" w:tplc="789C8D52">
      <w:numFmt w:val="bullet"/>
      <w:lvlText w:val="•"/>
      <w:lvlJc w:val="left"/>
      <w:pPr>
        <w:ind w:left="1260" w:hanging="360"/>
      </w:pPr>
      <w:rPr>
        <w:rFonts w:hint="default"/>
        <w:lang w:val="en-US" w:eastAsia="en-US" w:bidi="ar-SA"/>
      </w:rPr>
    </w:lvl>
    <w:lvl w:ilvl="3" w:tplc="0BC277C8">
      <w:numFmt w:val="bullet"/>
      <w:lvlText w:val="•"/>
      <w:lvlJc w:val="left"/>
      <w:pPr>
        <w:ind w:left="1481" w:hanging="360"/>
      </w:pPr>
      <w:rPr>
        <w:rFonts w:hint="default"/>
        <w:lang w:val="en-US" w:eastAsia="en-US" w:bidi="ar-SA"/>
      </w:rPr>
    </w:lvl>
    <w:lvl w:ilvl="4" w:tplc="AE80FE5A">
      <w:numFmt w:val="bullet"/>
      <w:lvlText w:val="•"/>
      <w:lvlJc w:val="left"/>
      <w:pPr>
        <w:ind w:left="1701" w:hanging="360"/>
      </w:pPr>
      <w:rPr>
        <w:rFonts w:hint="default"/>
        <w:lang w:val="en-US" w:eastAsia="en-US" w:bidi="ar-SA"/>
      </w:rPr>
    </w:lvl>
    <w:lvl w:ilvl="5" w:tplc="4C1E7F6E">
      <w:numFmt w:val="bullet"/>
      <w:lvlText w:val="•"/>
      <w:lvlJc w:val="left"/>
      <w:pPr>
        <w:ind w:left="1922" w:hanging="360"/>
      </w:pPr>
      <w:rPr>
        <w:rFonts w:hint="default"/>
        <w:lang w:val="en-US" w:eastAsia="en-US" w:bidi="ar-SA"/>
      </w:rPr>
    </w:lvl>
    <w:lvl w:ilvl="6" w:tplc="3AFC43A4">
      <w:numFmt w:val="bullet"/>
      <w:lvlText w:val="•"/>
      <w:lvlJc w:val="left"/>
      <w:pPr>
        <w:ind w:left="2142" w:hanging="360"/>
      </w:pPr>
      <w:rPr>
        <w:rFonts w:hint="default"/>
        <w:lang w:val="en-US" w:eastAsia="en-US" w:bidi="ar-SA"/>
      </w:rPr>
    </w:lvl>
    <w:lvl w:ilvl="7" w:tplc="5208831C">
      <w:numFmt w:val="bullet"/>
      <w:lvlText w:val="•"/>
      <w:lvlJc w:val="left"/>
      <w:pPr>
        <w:ind w:left="2362" w:hanging="360"/>
      </w:pPr>
      <w:rPr>
        <w:rFonts w:hint="default"/>
        <w:lang w:val="en-US" w:eastAsia="en-US" w:bidi="ar-SA"/>
      </w:rPr>
    </w:lvl>
    <w:lvl w:ilvl="8" w:tplc="51A0CD94">
      <w:numFmt w:val="bullet"/>
      <w:lvlText w:val="•"/>
      <w:lvlJc w:val="left"/>
      <w:pPr>
        <w:ind w:left="2583" w:hanging="360"/>
      </w:pPr>
      <w:rPr>
        <w:rFonts w:hint="default"/>
        <w:lang w:val="en-US" w:eastAsia="en-US" w:bidi="ar-SA"/>
      </w:rPr>
    </w:lvl>
  </w:abstractNum>
  <w:abstractNum w:abstractNumId="1" w15:restartNumberingAfterBreak="0">
    <w:nsid w:val="18AF1D6E"/>
    <w:multiLevelType w:val="hybridMultilevel"/>
    <w:tmpl w:val="6B90D1CE"/>
    <w:lvl w:ilvl="0" w:tplc="4D4CB126">
      <w:numFmt w:val="bullet"/>
      <w:lvlText w:val="-"/>
      <w:lvlJc w:val="left"/>
      <w:pPr>
        <w:ind w:left="822" w:hanging="360"/>
      </w:pPr>
      <w:rPr>
        <w:rFonts w:ascii="Arial" w:eastAsia="Arial" w:hAnsi="Arial" w:cs="Arial" w:hint="default"/>
        <w:b w:val="0"/>
        <w:bCs w:val="0"/>
        <w:i w:val="0"/>
        <w:iCs w:val="0"/>
        <w:w w:val="95"/>
        <w:sz w:val="19"/>
        <w:szCs w:val="19"/>
        <w:lang w:val="en-US" w:eastAsia="en-US" w:bidi="ar-SA"/>
      </w:rPr>
    </w:lvl>
    <w:lvl w:ilvl="1" w:tplc="7FE03CD6">
      <w:numFmt w:val="bullet"/>
      <w:lvlText w:val="•"/>
      <w:lvlJc w:val="left"/>
      <w:pPr>
        <w:ind w:left="1040" w:hanging="360"/>
      </w:pPr>
      <w:rPr>
        <w:rFonts w:hint="default"/>
        <w:lang w:val="en-US" w:eastAsia="en-US" w:bidi="ar-SA"/>
      </w:rPr>
    </w:lvl>
    <w:lvl w:ilvl="2" w:tplc="55BEE1A6">
      <w:numFmt w:val="bullet"/>
      <w:lvlText w:val="•"/>
      <w:lvlJc w:val="left"/>
      <w:pPr>
        <w:ind w:left="1260" w:hanging="360"/>
      </w:pPr>
      <w:rPr>
        <w:rFonts w:hint="default"/>
        <w:lang w:val="en-US" w:eastAsia="en-US" w:bidi="ar-SA"/>
      </w:rPr>
    </w:lvl>
    <w:lvl w:ilvl="3" w:tplc="4720E960">
      <w:numFmt w:val="bullet"/>
      <w:lvlText w:val="•"/>
      <w:lvlJc w:val="left"/>
      <w:pPr>
        <w:ind w:left="1481" w:hanging="360"/>
      </w:pPr>
      <w:rPr>
        <w:rFonts w:hint="default"/>
        <w:lang w:val="en-US" w:eastAsia="en-US" w:bidi="ar-SA"/>
      </w:rPr>
    </w:lvl>
    <w:lvl w:ilvl="4" w:tplc="C638DAC4">
      <w:numFmt w:val="bullet"/>
      <w:lvlText w:val="•"/>
      <w:lvlJc w:val="left"/>
      <w:pPr>
        <w:ind w:left="1701" w:hanging="360"/>
      </w:pPr>
      <w:rPr>
        <w:rFonts w:hint="default"/>
        <w:lang w:val="en-US" w:eastAsia="en-US" w:bidi="ar-SA"/>
      </w:rPr>
    </w:lvl>
    <w:lvl w:ilvl="5" w:tplc="3AA8AB3C">
      <w:numFmt w:val="bullet"/>
      <w:lvlText w:val="•"/>
      <w:lvlJc w:val="left"/>
      <w:pPr>
        <w:ind w:left="1922" w:hanging="360"/>
      </w:pPr>
      <w:rPr>
        <w:rFonts w:hint="default"/>
        <w:lang w:val="en-US" w:eastAsia="en-US" w:bidi="ar-SA"/>
      </w:rPr>
    </w:lvl>
    <w:lvl w:ilvl="6" w:tplc="AEFECAE4">
      <w:numFmt w:val="bullet"/>
      <w:lvlText w:val="•"/>
      <w:lvlJc w:val="left"/>
      <w:pPr>
        <w:ind w:left="2142" w:hanging="360"/>
      </w:pPr>
      <w:rPr>
        <w:rFonts w:hint="default"/>
        <w:lang w:val="en-US" w:eastAsia="en-US" w:bidi="ar-SA"/>
      </w:rPr>
    </w:lvl>
    <w:lvl w:ilvl="7" w:tplc="314EE388">
      <w:numFmt w:val="bullet"/>
      <w:lvlText w:val="•"/>
      <w:lvlJc w:val="left"/>
      <w:pPr>
        <w:ind w:left="2362" w:hanging="360"/>
      </w:pPr>
      <w:rPr>
        <w:rFonts w:hint="default"/>
        <w:lang w:val="en-US" w:eastAsia="en-US" w:bidi="ar-SA"/>
      </w:rPr>
    </w:lvl>
    <w:lvl w:ilvl="8" w:tplc="5E9AC332">
      <w:numFmt w:val="bullet"/>
      <w:lvlText w:val="•"/>
      <w:lvlJc w:val="left"/>
      <w:pPr>
        <w:ind w:left="2583" w:hanging="360"/>
      </w:pPr>
      <w:rPr>
        <w:rFonts w:hint="default"/>
        <w:lang w:val="en-US" w:eastAsia="en-US" w:bidi="ar-SA"/>
      </w:rPr>
    </w:lvl>
  </w:abstractNum>
  <w:abstractNum w:abstractNumId="2" w15:restartNumberingAfterBreak="0">
    <w:nsid w:val="3FAD0E1D"/>
    <w:multiLevelType w:val="hybridMultilevel"/>
    <w:tmpl w:val="29DC4CEA"/>
    <w:lvl w:ilvl="0" w:tplc="3AF63982">
      <w:numFmt w:val="bullet"/>
      <w:lvlText w:val="-"/>
      <w:lvlJc w:val="left"/>
      <w:pPr>
        <w:ind w:left="822" w:hanging="360"/>
      </w:pPr>
      <w:rPr>
        <w:rFonts w:ascii="Arial" w:eastAsia="Arial" w:hAnsi="Arial" w:cs="Arial" w:hint="default"/>
        <w:b w:val="0"/>
        <w:bCs w:val="0"/>
        <w:i w:val="0"/>
        <w:iCs w:val="0"/>
        <w:w w:val="95"/>
        <w:sz w:val="19"/>
        <w:szCs w:val="19"/>
        <w:lang w:val="en-US" w:eastAsia="en-US" w:bidi="ar-SA"/>
      </w:rPr>
    </w:lvl>
    <w:lvl w:ilvl="1" w:tplc="C3E49DF6">
      <w:numFmt w:val="bullet"/>
      <w:lvlText w:val="•"/>
      <w:lvlJc w:val="left"/>
      <w:pPr>
        <w:ind w:left="1040" w:hanging="360"/>
      </w:pPr>
      <w:rPr>
        <w:rFonts w:hint="default"/>
        <w:lang w:val="en-US" w:eastAsia="en-US" w:bidi="ar-SA"/>
      </w:rPr>
    </w:lvl>
    <w:lvl w:ilvl="2" w:tplc="899A7B22">
      <w:numFmt w:val="bullet"/>
      <w:lvlText w:val="•"/>
      <w:lvlJc w:val="left"/>
      <w:pPr>
        <w:ind w:left="1260" w:hanging="360"/>
      </w:pPr>
      <w:rPr>
        <w:rFonts w:hint="default"/>
        <w:lang w:val="en-US" w:eastAsia="en-US" w:bidi="ar-SA"/>
      </w:rPr>
    </w:lvl>
    <w:lvl w:ilvl="3" w:tplc="53F8D58C">
      <w:numFmt w:val="bullet"/>
      <w:lvlText w:val="•"/>
      <w:lvlJc w:val="left"/>
      <w:pPr>
        <w:ind w:left="1481" w:hanging="360"/>
      </w:pPr>
      <w:rPr>
        <w:rFonts w:hint="default"/>
        <w:lang w:val="en-US" w:eastAsia="en-US" w:bidi="ar-SA"/>
      </w:rPr>
    </w:lvl>
    <w:lvl w:ilvl="4" w:tplc="F5EC1020">
      <w:numFmt w:val="bullet"/>
      <w:lvlText w:val="•"/>
      <w:lvlJc w:val="left"/>
      <w:pPr>
        <w:ind w:left="1701" w:hanging="360"/>
      </w:pPr>
      <w:rPr>
        <w:rFonts w:hint="default"/>
        <w:lang w:val="en-US" w:eastAsia="en-US" w:bidi="ar-SA"/>
      </w:rPr>
    </w:lvl>
    <w:lvl w:ilvl="5" w:tplc="0016B30C">
      <w:numFmt w:val="bullet"/>
      <w:lvlText w:val="•"/>
      <w:lvlJc w:val="left"/>
      <w:pPr>
        <w:ind w:left="1922" w:hanging="360"/>
      </w:pPr>
      <w:rPr>
        <w:rFonts w:hint="default"/>
        <w:lang w:val="en-US" w:eastAsia="en-US" w:bidi="ar-SA"/>
      </w:rPr>
    </w:lvl>
    <w:lvl w:ilvl="6" w:tplc="52C012C2">
      <w:numFmt w:val="bullet"/>
      <w:lvlText w:val="•"/>
      <w:lvlJc w:val="left"/>
      <w:pPr>
        <w:ind w:left="2142" w:hanging="360"/>
      </w:pPr>
      <w:rPr>
        <w:rFonts w:hint="default"/>
        <w:lang w:val="en-US" w:eastAsia="en-US" w:bidi="ar-SA"/>
      </w:rPr>
    </w:lvl>
    <w:lvl w:ilvl="7" w:tplc="02724F66">
      <w:numFmt w:val="bullet"/>
      <w:lvlText w:val="•"/>
      <w:lvlJc w:val="left"/>
      <w:pPr>
        <w:ind w:left="2362" w:hanging="360"/>
      </w:pPr>
      <w:rPr>
        <w:rFonts w:hint="default"/>
        <w:lang w:val="en-US" w:eastAsia="en-US" w:bidi="ar-SA"/>
      </w:rPr>
    </w:lvl>
    <w:lvl w:ilvl="8" w:tplc="80FA77DE">
      <w:numFmt w:val="bullet"/>
      <w:lvlText w:val="•"/>
      <w:lvlJc w:val="left"/>
      <w:pPr>
        <w:ind w:left="2583" w:hanging="360"/>
      </w:pPr>
      <w:rPr>
        <w:rFonts w:hint="default"/>
        <w:lang w:val="en-US" w:eastAsia="en-US" w:bidi="ar-SA"/>
      </w:rPr>
    </w:lvl>
  </w:abstractNum>
  <w:abstractNum w:abstractNumId="3" w15:restartNumberingAfterBreak="0">
    <w:nsid w:val="483E43DB"/>
    <w:multiLevelType w:val="hybridMultilevel"/>
    <w:tmpl w:val="DC30DB5A"/>
    <w:lvl w:ilvl="0" w:tplc="C8A02EBA">
      <w:numFmt w:val="bullet"/>
      <w:lvlText w:val="-"/>
      <w:lvlJc w:val="left"/>
      <w:pPr>
        <w:ind w:left="822" w:hanging="360"/>
      </w:pPr>
      <w:rPr>
        <w:rFonts w:ascii="Arial" w:eastAsia="Arial" w:hAnsi="Arial" w:cs="Arial" w:hint="default"/>
        <w:b w:val="0"/>
        <w:bCs w:val="0"/>
        <w:i w:val="0"/>
        <w:iCs w:val="0"/>
        <w:w w:val="95"/>
        <w:sz w:val="19"/>
        <w:szCs w:val="19"/>
        <w:lang w:val="en-US" w:eastAsia="en-US" w:bidi="ar-SA"/>
      </w:rPr>
    </w:lvl>
    <w:lvl w:ilvl="1" w:tplc="DA406436">
      <w:numFmt w:val="bullet"/>
      <w:lvlText w:val="•"/>
      <w:lvlJc w:val="left"/>
      <w:pPr>
        <w:ind w:left="1040" w:hanging="360"/>
      </w:pPr>
      <w:rPr>
        <w:rFonts w:hint="default"/>
        <w:lang w:val="en-US" w:eastAsia="en-US" w:bidi="ar-SA"/>
      </w:rPr>
    </w:lvl>
    <w:lvl w:ilvl="2" w:tplc="C8F85EEE">
      <w:numFmt w:val="bullet"/>
      <w:lvlText w:val="•"/>
      <w:lvlJc w:val="left"/>
      <w:pPr>
        <w:ind w:left="1260" w:hanging="360"/>
      </w:pPr>
      <w:rPr>
        <w:rFonts w:hint="default"/>
        <w:lang w:val="en-US" w:eastAsia="en-US" w:bidi="ar-SA"/>
      </w:rPr>
    </w:lvl>
    <w:lvl w:ilvl="3" w:tplc="40F67400">
      <w:numFmt w:val="bullet"/>
      <w:lvlText w:val="•"/>
      <w:lvlJc w:val="left"/>
      <w:pPr>
        <w:ind w:left="1481" w:hanging="360"/>
      </w:pPr>
      <w:rPr>
        <w:rFonts w:hint="default"/>
        <w:lang w:val="en-US" w:eastAsia="en-US" w:bidi="ar-SA"/>
      </w:rPr>
    </w:lvl>
    <w:lvl w:ilvl="4" w:tplc="BF0E0C20">
      <w:numFmt w:val="bullet"/>
      <w:lvlText w:val="•"/>
      <w:lvlJc w:val="left"/>
      <w:pPr>
        <w:ind w:left="1701" w:hanging="360"/>
      </w:pPr>
      <w:rPr>
        <w:rFonts w:hint="default"/>
        <w:lang w:val="en-US" w:eastAsia="en-US" w:bidi="ar-SA"/>
      </w:rPr>
    </w:lvl>
    <w:lvl w:ilvl="5" w:tplc="7310B748">
      <w:numFmt w:val="bullet"/>
      <w:lvlText w:val="•"/>
      <w:lvlJc w:val="left"/>
      <w:pPr>
        <w:ind w:left="1922" w:hanging="360"/>
      </w:pPr>
      <w:rPr>
        <w:rFonts w:hint="default"/>
        <w:lang w:val="en-US" w:eastAsia="en-US" w:bidi="ar-SA"/>
      </w:rPr>
    </w:lvl>
    <w:lvl w:ilvl="6" w:tplc="B6743380">
      <w:numFmt w:val="bullet"/>
      <w:lvlText w:val="•"/>
      <w:lvlJc w:val="left"/>
      <w:pPr>
        <w:ind w:left="2142" w:hanging="360"/>
      </w:pPr>
      <w:rPr>
        <w:rFonts w:hint="default"/>
        <w:lang w:val="en-US" w:eastAsia="en-US" w:bidi="ar-SA"/>
      </w:rPr>
    </w:lvl>
    <w:lvl w:ilvl="7" w:tplc="0C7C2FFC">
      <w:numFmt w:val="bullet"/>
      <w:lvlText w:val="•"/>
      <w:lvlJc w:val="left"/>
      <w:pPr>
        <w:ind w:left="2362" w:hanging="360"/>
      </w:pPr>
      <w:rPr>
        <w:rFonts w:hint="default"/>
        <w:lang w:val="en-US" w:eastAsia="en-US" w:bidi="ar-SA"/>
      </w:rPr>
    </w:lvl>
    <w:lvl w:ilvl="8" w:tplc="5582CBB6">
      <w:numFmt w:val="bullet"/>
      <w:lvlText w:val="•"/>
      <w:lvlJc w:val="left"/>
      <w:pPr>
        <w:ind w:left="2583" w:hanging="360"/>
      </w:pPr>
      <w:rPr>
        <w:rFonts w:hint="default"/>
        <w:lang w:val="en-US" w:eastAsia="en-US" w:bidi="ar-SA"/>
      </w:rPr>
    </w:lvl>
  </w:abstractNum>
  <w:abstractNum w:abstractNumId="4" w15:restartNumberingAfterBreak="0">
    <w:nsid w:val="5A6F2C17"/>
    <w:multiLevelType w:val="hybridMultilevel"/>
    <w:tmpl w:val="5A40D48C"/>
    <w:lvl w:ilvl="0" w:tplc="870E9692">
      <w:numFmt w:val="bullet"/>
      <w:lvlText w:val="-"/>
      <w:lvlJc w:val="left"/>
      <w:pPr>
        <w:ind w:left="822" w:hanging="360"/>
      </w:pPr>
      <w:rPr>
        <w:rFonts w:ascii="Arial" w:eastAsia="Arial" w:hAnsi="Arial" w:cs="Arial" w:hint="default"/>
        <w:b w:val="0"/>
        <w:bCs w:val="0"/>
        <w:i w:val="0"/>
        <w:iCs w:val="0"/>
        <w:w w:val="95"/>
        <w:sz w:val="19"/>
        <w:szCs w:val="19"/>
        <w:lang w:val="en-US" w:eastAsia="en-US" w:bidi="ar-SA"/>
      </w:rPr>
    </w:lvl>
    <w:lvl w:ilvl="1" w:tplc="EB1C242E">
      <w:numFmt w:val="bullet"/>
      <w:lvlText w:val="•"/>
      <w:lvlJc w:val="left"/>
      <w:pPr>
        <w:ind w:left="1040" w:hanging="360"/>
      </w:pPr>
      <w:rPr>
        <w:rFonts w:hint="default"/>
        <w:lang w:val="en-US" w:eastAsia="en-US" w:bidi="ar-SA"/>
      </w:rPr>
    </w:lvl>
    <w:lvl w:ilvl="2" w:tplc="7F02E11C">
      <w:numFmt w:val="bullet"/>
      <w:lvlText w:val="•"/>
      <w:lvlJc w:val="left"/>
      <w:pPr>
        <w:ind w:left="1260" w:hanging="360"/>
      </w:pPr>
      <w:rPr>
        <w:rFonts w:hint="default"/>
        <w:lang w:val="en-US" w:eastAsia="en-US" w:bidi="ar-SA"/>
      </w:rPr>
    </w:lvl>
    <w:lvl w:ilvl="3" w:tplc="6D2EEEB6">
      <w:numFmt w:val="bullet"/>
      <w:lvlText w:val="•"/>
      <w:lvlJc w:val="left"/>
      <w:pPr>
        <w:ind w:left="1481" w:hanging="360"/>
      </w:pPr>
      <w:rPr>
        <w:rFonts w:hint="default"/>
        <w:lang w:val="en-US" w:eastAsia="en-US" w:bidi="ar-SA"/>
      </w:rPr>
    </w:lvl>
    <w:lvl w:ilvl="4" w:tplc="3D30D566">
      <w:numFmt w:val="bullet"/>
      <w:lvlText w:val="•"/>
      <w:lvlJc w:val="left"/>
      <w:pPr>
        <w:ind w:left="1701" w:hanging="360"/>
      </w:pPr>
      <w:rPr>
        <w:rFonts w:hint="default"/>
        <w:lang w:val="en-US" w:eastAsia="en-US" w:bidi="ar-SA"/>
      </w:rPr>
    </w:lvl>
    <w:lvl w:ilvl="5" w:tplc="42F297E6">
      <w:numFmt w:val="bullet"/>
      <w:lvlText w:val="•"/>
      <w:lvlJc w:val="left"/>
      <w:pPr>
        <w:ind w:left="1922" w:hanging="360"/>
      </w:pPr>
      <w:rPr>
        <w:rFonts w:hint="default"/>
        <w:lang w:val="en-US" w:eastAsia="en-US" w:bidi="ar-SA"/>
      </w:rPr>
    </w:lvl>
    <w:lvl w:ilvl="6" w:tplc="E63AFC4A">
      <w:numFmt w:val="bullet"/>
      <w:lvlText w:val="•"/>
      <w:lvlJc w:val="left"/>
      <w:pPr>
        <w:ind w:left="2142" w:hanging="360"/>
      </w:pPr>
      <w:rPr>
        <w:rFonts w:hint="default"/>
        <w:lang w:val="en-US" w:eastAsia="en-US" w:bidi="ar-SA"/>
      </w:rPr>
    </w:lvl>
    <w:lvl w:ilvl="7" w:tplc="5B94C634">
      <w:numFmt w:val="bullet"/>
      <w:lvlText w:val="•"/>
      <w:lvlJc w:val="left"/>
      <w:pPr>
        <w:ind w:left="2362" w:hanging="360"/>
      </w:pPr>
      <w:rPr>
        <w:rFonts w:hint="default"/>
        <w:lang w:val="en-US" w:eastAsia="en-US" w:bidi="ar-SA"/>
      </w:rPr>
    </w:lvl>
    <w:lvl w:ilvl="8" w:tplc="3BC2132A">
      <w:numFmt w:val="bullet"/>
      <w:lvlText w:val="•"/>
      <w:lvlJc w:val="left"/>
      <w:pPr>
        <w:ind w:left="2583" w:hanging="360"/>
      </w:pPr>
      <w:rPr>
        <w:rFonts w:hint="default"/>
        <w:lang w:val="en-US" w:eastAsia="en-US" w:bidi="ar-SA"/>
      </w:rPr>
    </w:lvl>
  </w:abstractNum>
  <w:abstractNum w:abstractNumId="5" w15:restartNumberingAfterBreak="0">
    <w:nsid w:val="5D6D65A9"/>
    <w:multiLevelType w:val="hybridMultilevel"/>
    <w:tmpl w:val="A330F06A"/>
    <w:lvl w:ilvl="0" w:tplc="C0E6F20E">
      <w:numFmt w:val="bullet"/>
      <w:lvlText w:val="-"/>
      <w:lvlJc w:val="left"/>
      <w:pPr>
        <w:ind w:left="822" w:hanging="360"/>
      </w:pPr>
      <w:rPr>
        <w:rFonts w:ascii="Arial" w:eastAsia="Arial" w:hAnsi="Arial" w:cs="Arial" w:hint="default"/>
        <w:b w:val="0"/>
        <w:bCs w:val="0"/>
        <w:i w:val="0"/>
        <w:iCs w:val="0"/>
        <w:w w:val="95"/>
        <w:sz w:val="19"/>
        <w:szCs w:val="19"/>
        <w:lang w:val="en-US" w:eastAsia="en-US" w:bidi="ar-SA"/>
      </w:rPr>
    </w:lvl>
    <w:lvl w:ilvl="1" w:tplc="A17C875C">
      <w:numFmt w:val="bullet"/>
      <w:lvlText w:val="•"/>
      <w:lvlJc w:val="left"/>
      <w:pPr>
        <w:ind w:left="1040" w:hanging="360"/>
      </w:pPr>
      <w:rPr>
        <w:rFonts w:hint="default"/>
        <w:lang w:val="en-US" w:eastAsia="en-US" w:bidi="ar-SA"/>
      </w:rPr>
    </w:lvl>
    <w:lvl w:ilvl="2" w:tplc="4648A70E">
      <w:numFmt w:val="bullet"/>
      <w:lvlText w:val="•"/>
      <w:lvlJc w:val="left"/>
      <w:pPr>
        <w:ind w:left="1260" w:hanging="360"/>
      </w:pPr>
      <w:rPr>
        <w:rFonts w:hint="default"/>
        <w:lang w:val="en-US" w:eastAsia="en-US" w:bidi="ar-SA"/>
      </w:rPr>
    </w:lvl>
    <w:lvl w:ilvl="3" w:tplc="5F9AFABA">
      <w:numFmt w:val="bullet"/>
      <w:lvlText w:val="•"/>
      <w:lvlJc w:val="left"/>
      <w:pPr>
        <w:ind w:left="1481" w:hanging="360"/>
      </w:pPr>
      <w:rPr>
        <w:rFonts w:hint="default"/>
        <w:lang w:val="en-US" w:eastAsia="en-US" w:bidi="ar-SA"/>
      </w:rPr>
    </w:lvl>
    <w:lvl w:ilvl="4" w:tplc="4C8E3C1E">
      <w:numFmt w:val="bullet"/>
      <w:lvlText w:val="•"/>
      <w:lvlJc w:val="left"/>
      <w:pPr>
        <w:ind w:left="1701" w:hanging="360"/>
      </w:pPr>
      <w:rPr>
        <w:rFonts w:hint="default"/>
        <w:lang w:val="en-US" w:eastAsia="en-US" w:bidi="ar-SA"/>
      </w:rPr>
    </w:lvl>
    <w:lvl w:ilvl="5" w:tplc="B5A647F4">
      <w:numFmt w:val="bullet"/>
      <w:lvlText w:val="•"/>
      <w:lvlJc w:val="left"/>
      <w:pPr>
        <w:ind w:left="1922" w:hanging="360"/>
      </w:pPr>
      <w:rPr>
        <w:rFonts w:hint="default"/>
        <w:lang w:val="en-US" w:eastAsia="en-US" w:bidi="ar-SA"/>
      </w:rPr>
    </w:lvl>
    <w:lvl w:ilvl="6" w:tplc="C940195C">
      <w:numFmt w:val="bullet"/>
      <w:lvlText w:val="•"/>
      <w:lvlJc w:val="left"/>
      <w:pPr>
        <w:ind w:left="2142" w:hanging="360"/>
      </w:pPr>
      <w:rPr>
        <w:rFonts w:hint="default"/>
        <w:lang w:val="en-US" w:eastAsia="en-US" w:bidi="ar-SA"/>
      </w:rPr>
    </w:lvl>
    <w:lvl w:ilvl="7" w:tplc="49BE74E2">
      <w:numFmt w:val="bullet"/>
      <w:lvlText w:val="•"/>
      <w:lvlJc w:val="left"/>
      <w:pPr>
        <w:ind w:left="2362" w:hanging="360"/>
      </w:pPr>
      <w:rPr>
        <w:rFonts w:hint="default"/>
        <w:lang w:val="en-US" w:eastAsia="en-US" w:bidi="ar-SA"/>
      </w:rPr>
    </w:lvl>
    <w:lvl w:ilvl="8" w:tplc="9C00491A">
      <w:numFmt w:val="bullet"/>
      <w:lvlText w:val="•"/>
      <w:lvlJc w:val="left"/>
      <w:pPr>
        <w:ind w:left="2583" w:hanging="360"/>
      </w:pPr>
      <w:rPr>
        <w:rFonts w:hint="default"/>
        <w:lang w:val="en-US" w:eastAsia="en-US" w:bidi="ar-SA"/>
      </w:rPr>
    </w:lvl>
  </w:abstractNum>
  <w:abstractNum w:abstractNumId="6" w15:restartNumberingAfterBreak="0">
    <w:nsid w:val="5FF75EA5"/>
    <w:multiLevelType w:val="hybridMultilevel"/>
    <w:tmpl w:val="33B4028C"/>
    <w:lvl w:ilvl="0" w:tplc="1DE6425C">
      <w:numFmt w:val="bullet"/>
      <w:lvlText w:val="-"/>
      <w:lvlJc w:val="left"/>
      <w:pPr>
        <w:ind w:left="822" w:hanging="360"/>
      </w:pPr>
      <w:rPr>
        <w:rFonts w:ascii="Arial" w:eastAsia="Arial" w:hAnsi="Arial" w:cs="Arial" w:hint="default"/>
        <w:b w:val="0"/>
        <w:bCs w:val="0"/>
        <w:i w:val="0"/>
        <w:iCs w:val="0"/>
        <w:w w:val="95"/>
        <w:sz w:val="19"/>
        <w:szCs w:val="19"/>
        <w:lang w:val="en-US" w:eastAsia="en-US" w:bidi="ar-SA"/>
      </w:rPr>
    </w:lvl>
    <w:lvl w:ilvl="1" w:tplc="31EA552E">
      <w:numFmt w:val="bullet"/>
      <w:lvlText w:val="•"/>
      <w:lvlJc w:val="left"/>
      <w:pPr>
        <w:ind w:left="1040" w:hanging="360"/>
      </w:pPr>
      <w:rPr>
        <w:rFonts w:hint="default"/>
        <w:lang w:val="en-US" w:eastAsia="en-US" w:bidi="ar-SA"/>
      </w:rPr>
    </w:lvl>
    <w:lvl w:ilvl="2" w:tplc="3D3234AE">
      <w:numFmt w:val="bullet"/>
      <w:lvlText w:val="•"/>
      <w:lvlJc w:val="left"/>
      <w:pPr>
        <w:ind w:left="1260" w:hanging="360"/>
      </w:pPr>
      <w:rPr>
        <w:rFonts w:hint="default"/>
        <w:lang w:val="en-US" w:eastAsia="en-US" w:bidi="ar-SA"/>
      </w:rPr>
    </w:lvl>
    <w:lvl w:ilvl="3" w:tplc="786C3C8E">
      <w:numFmt w:val="bullet"/>
      <w:lvlText w:val="•"/>
      <w:lvlJc w:val="left"/>
      <w:pPr>
        <w:ind w:left="1481" w:hanging="360"/>
      </w:pPr>
      <w:rPr>
        <w:rFonts w:hint="default"/>
        <w:lang w:val="en-US" w:eastAsia="en-US" w:bidi="ar-SA"/>
      </w:rPr>
    </w:lvl>
    <w:lvl w:ilvl="4" w:tplc="8F701FFE">
      <w:numFmt w:val="bullet"/>
      <w:lvlText w:val="•"/>
      <w:lvlJc w:val="left"/>
      <w:pPr>
        <w:ind w:left="1701" w:hanging="360"/>
      </w:pPr>
      <w:rPr>
        <w:rFonts w:hint="default"/>
        <w:lang w:val="en-US" w:eastAsia="en-US" w:bidi="ar-SA"/>
      </w:rPr>
    </w:lvl>
    <w:lvl w:ilvl="5" w:tplc="D706B078">
      <w:numFmt w:val="bullet"/>
      <w:lvlText w:val="•"/>
      <w:lvlJc w:val="left"/>
      <w:pPr>
        <w:ind w:left="1922" w:hanging="360"/>
      </w:pPr>
      <w:rPr>
        <w:rFonts w:hint="default"/>
        <w:lang w:val="en-US" w:eastAsia="en-US" w:bidi="ar-SA"/>
      </w:rPr>
    </w:lvl>
    <w:lvl w:ilvl="6" w:tplc="75A2513A">
      <w:numFmt w:val="bullet"/>
      <w:lvlText w:val="•"/>
      <w:lvlJc w:val="left"/>
      <w:pPr>
        <w:ind w:left="2142" w:hanging="360"/>
      </w:pPr>
      <w:rPr>
        <w:rFonts w:hint="default"/>
        <w:lang w:val="en-US" w:eastAsia="en-US" w:bidi="ar-SA"/>
      </w:rPr>
    </w:lvl>
    <w:lvl w:ilvl="7" w:tplc="AC12CE3A">
      <w:numFmt w:val="bullet"/>
      <w:lvlText w:val="•"/>
      <w:lvlJc w:val="left"/>
      <w:pPr>
        <w:ind w:left="2362" w:hanging="360"/>
      </w:pPr>
      <w:rPr>
        <w:rFonts w:hint="default"/>
        <w:lang w:val="en-US" w:eastAsia="en-US" w:bidi="ar-SA"/>
      </w:rPr>
    </w:lvl>
    <w:lvl w:ilvl="8" w:tplc="2200AE3E">
      <w:numFmt w:val="bullet"/>
      <w:lvlText w:val="•"/>
      <w:lvlJc w:val="left"/>
      <w:pPr>
        <w:ind w:left="2583" w:hanging="360"/>
      </w:pPr>
      <w:rPr>
        <w:rFonts w:hint="default"/>
        <w:lang w:val="en-US" w:eastAsia="en-US" w:bidi="ar-SA"/>
      </w:rPr>
    </w:lvl>
  </w:abstractNum>
  <w:abstractNum w:abstractNumId="7" w15:restartNumberingAfterBreak="0">
    <w:nsid w:val="61275113"/>
    <w:multiLevelType w:val="hybridMultilevel"/>
    <w:tmpl w:val="382421B4"/>
    <w:lvl w:ilvl="0" w:tplc="7786EF18">
      <w:numFmt w:val="bullet"/>
      <w:lvlText w:val="-"/>
      <w:lvlJc w:val="left"/>
      <w:pPr>
        <w:ind w:left="822" w:hanging="360"/>
      </w:pPr>
      <w:rPr>
        <w:rFonts w:ascii="Arial" w:eastAsia="Arial" w:hAnsi="Arial" w:cs="Arial" w:hint="default"/>
        <w:b w:val="0"/>
        <w:bCs w:val="0"/>
        <w:i w:val="0"/>
        <w:iCs w:val="0"/>
        <w:w w:val="95"/>
        <w:sz w:val="19"/>
        <w:szCs w:val="19"/>
        <w:lang w:val="en-US" w:eastAsia="en-US" w:bidi="ar-SA"/>
      </w:rPr>
    </w:lvl>
    <w:lvl w:ilvl="1" w:tplc="FAC882C4">
      <w:numFmt w:val="bullet"/>
      <w:lvlText w:val="•"/>
      <w:lvlJc w:val="left"/>
      <w:pPr>
        <w:ind w:left="1040" w:hanging="360"/>
      </w:pPr>
      <w:rPr>
        <w:rFonts w:hint="default"/>
        <w:lang w:val="en-US" w:eastAsia="en-US" w:bidi="ar-SA"/>
      </w:rPr>
    </w:lvl>
    <w:lvl w:ilvl="2" w:tplc="14BE2DA8">
      <w:numFmt w:val="bullet"/>
      <w:lvlText w:val="•"/>
      <w:lvlJc w:val="left"/>
      <w:pPr>
        <w:ind w:left="1260" w:hanging="360"/>
      </w:pPr>
      <w:rPr>
        <w:rFonts w:hint="default"/>
        <w:lang w:val="en-US" w:eastAsia="en-US" w:bidi="ar-SA"/>
      </w:rPr>
    </w:lvl>
    <w:lvl w:ilvl="3" w:tplc="14568B1E">
      <w:numFmt w:val="bullet"/>
      <w:lvlText w:val="•"/>
      <w:lvlJc w:val="left"/>
      <w:pPr>
        <w:ind w:left="1481" w:hanging="360"/>
      </w:pPr>
      <w:rPr>
        <w:rFonts w:hint="default"/>
        <w:lang w:val="en-US" w:eastAsia="en-US" w:bidi="ar-SA"/>
      </w:rPr>
    </w:lvl>
    <w:lvl w:ilvl="4" w:tplc="9B4093EA">
      <w:numFmt w:val="bullet"/>
      <w:lvlText w:val="•"/>
      <w:lvlJc w:val="left"/>
      <w:pPr>
        <w:ind w:left="1701" w:hanging="360"/>
      </w:pPr>
      <w:rPr>
        <w:rFonts w:hint="default"/>
        <w:lang w:val="en-US" w:eastAsia="en-US" w:bidi="ar-SA"/>
      </w:rPr>
    </w:lvl>
    <w:lvl w:ilvl="5" w:tplc="07CC8050">
      <w:numFmt w:val="bullet"/>
      <w:lvlText w:val="•"/>
      <w:lvlJc w:val="left"/>
      <w:pPr>
        <w:ind w:left="1922" w:hanging="360"/>
      </w:pPr>
      <w:rPr>
        <w:rFonts w:hint="default"/>
        <w:lang w:val="en-US" w:eastAsia="en-US" w:bidi="ar-SA"/>
      </w:rPr>
    </w:lvl>
    <w:lvl w:ilvl="6" w:tplc="F9E433F8">
      <w:numFmt w:val="bullet"/>
      <w:lvlText w:val="•"/>
      <w:lvlJc w:val="left"/>
      <w:pPr>
        <w:ind w:left="2142" w:hanging="360"/>
      </w:pPr>
      <w:rPr>
        <w:rFonts w:hint="default"/>
        <w:lang w:val="en-US" w:eastAsia="en-US" w:bidi="ar-SA"/>
      </w:rPr>
    </w:lvl>
    <w:lvl w:ilvl="7" w:tplc="124A20E4">
      <w:numFmt w:val="bullet"/>
      <w:lvlText w:val="•"/>
      <w:lvlJc w:val="left"/>
      <w:pPr>
        <w:ind w:left="2362" w:hanging="360"/>
      </w:pPr>
      <w:rPr>
        <w:rFonts w:hint="default"/>
        <w:lang w:val="en-US" w:eastAsia="en-US" w:bidi="ar-SA"/>
      </w:rPr>
    </w:lvl>
    <w:lvl w:ilvl="8" w:tplc="1C8EDF70">
      <w:numFmt w:val="bullet"/>
      <w:lvlText w:val="•"/>
      <w:lvlJc w:val="left"/>
      <w:pPr>
        <w:ind w:left="2583" w:hanging="360"/>
      </w:pPr>
      <w:rPr>
        <w:rFonts w:hint="default"/>
        <w:lang w:val="en-US" w:eastAsia="en-US" w:bidi="ar-SA"/>
      </w:rPr>
    </w:lvl>
  </w:abstractNum>
  <w:abstractNum w:abstractNumId="8" w15:restartNumberingAfterBreak="0">
    <w:nsid w:val="78301CC0"/>
    <w:multiLevelType w:val="hybridMultilevel"/>
    <w:tmpl w:val="3C2EFFB8"/>
    <w:lvl w:ilvl="0" w:tplc="CF7666AE">
      <w:numFmt w:val="bullet"/>
      <w:lvlText w:val="-"/>
      <w:lvlJc w:val="left"/>
      <w:pPr>
        <w:ind w:left="822" w:hanging="360"/>
      </w:pPr>
      <w:rPr>
        <w:rFonts w:ascii="Arial" w:eastAsia="Arial" w:hAnsi="Arial" w:cs="Arial" w:hint="default"/>
        <w:b w:val="0"/>
        <w:bCs w:val="0"/>
        <w:i w:val="0"/>
        <w:iCs w:val="0"/>
        <w:w w:val="95"/>
        <w:sz w:val="19"/>
        <w:szCs w:val="19"/>
        <w:lang w:val="en-US" w:eastAsia="en-US" w:bidi="ar-SA"/>
      </w:rPr>
    </w:lvl>
    <w:lvl w:ilvl="1" w:tplc="BFF4A4F2">
      <w:numFmt w:val="bullet"/>
      <w:lvlText w:val="•"/>
      <w:lvlJc w:val="left"/>
      <w:pPr>
        <w:ind w:left="1040" w:hanging="360"/>
      </w:pPr>
      <w:rPr>
        <w:rFonts w:hint="default"/>
        <w:lang w:val="en-US" w:eastAsia="en-US" w:bidi="ar-SA"/>
      </w:rPr>
    </w:lvl>
    <w:lvl w:ilvl="2" w:tplc="6CC2D400">
      <w:numFmt w:val="bullet"/>
      <w:lvlText w:val="•"/>
      <w:lvlJc w:val="left"/>
      <w:pPr>
        <w:ind w:left="1260" w:hanging="360"/>
      </w:pPr>
      <w:rPr>
        <w:rFonts w:hint="default"/>
        <w:lang w:val="en-US" w:eastAsia="en-US" w:bidi="ar-SA"/>
      </w:rPr>
    </w:lvl>
    <w:lvl w:ilvl="3" w:tplc="C4A45FB6">
      <w:numFmt w:val="bullet"/>
      <w:lvlText w:val="•"/>
      <w:lvlJc w:val="left"/>
      <w:pPr>
        <w:ind w:left="1481" w:hanging="360"/>
      </w:pPr>
      <w:rPr>
        <w:rFonts w:hint="default"/>
        <w:lang w:val="en-US" w:eastAsia="en-US" w:bidi="ar-SA"/>
      </w:rPr>
    </w:lvl>
    <w:lvl w:ilvl="4" w:tplc="5BDC75C2">
      <w:numFmt w:val="bullet"/>
      <w:lvlText w:val="•"/>
      <w:lvlJc w:val="left"/>
      <w:pPr>
        <w:ind w:left="1701" w:hanging="360"/>
      </w:pPr>
      <w:rPr>
        <w:rFonts w:hint="default"/>
        <w:lang w:val="en-US" w:eastAsia="en-US" w:bidi="ar-SA"/>
      </w:rPr>
    </w:lvl>
    <w:lvl w:ilvl="5" w:tplc="1EAAAAA2">
      <w:numFmt w:val="bullet"/>
      <w:lvlText w:val="•"/>
      <w:lvlJc w:val="left"/>
      <w:pPr>
        <w:ind w:left="1922" w:hanging="360"/>
      </w:pPr>
      <w:rPr>
        <w:rFonts w:hint="default"/>
        <w:lang w:val="en-US" w:eastAsia="en-US" w:bidi="ar-SA"/>
      </w:rPr>
    </w:lvl>
    <w:lvl w:ilvl="6" w:tplc="7514DAB4">
      <w:numFmt w:val="bullet"/>
      <w:lvlText w:val="•"/>
      <w:lvlJc w:val="left"/>
      <w:pPr>
        <w:ind w:left="2142" w:hanging="360"/>
      </w:pPr>
      <w:rPr>
        <w:rFonts w:hint="default"/>
        <w:lang w:val="en-US" w:eastAsia="en-US" w:bidi="ar-SA"/>
      </w:rPr>
    </w:lvl>
    <w:lvl w:ilvl="7" w:tplc="BF745312">
      <w:numFmt w:val="bullet"/>
      <w:lvlText w:val="•"/>
      <w:lvlJc w:val="left"/>
      <w:pPr>
        <w:ind w:left="2362" w:hanging="360"/>
      </w:pPr>
      <w:rPr>
        <w:rFonts w:hint="default"/>
        <w:lang w:val="en-US" w:eastAsia="en-US" w:bidi="ar-SA"/>
      </w:rPr>
    </w:lvl>
    <w:lvl w:ilvl="8" w:tplc="59C69B34">
      <w:numFmt w:val="bullet"/>
      <w:lvlText w:val="•"/>
      <w:lvlJc w:val="left"/>
      <w:pPr>
        <w:ind w:left="2583" w:hanging="360"/>
      </w:pPr>
      <w:rPr>
        <w:rFonts w:hint="default"/>
        <w:lang w:val="en-US" w:eastAsia="en-US" w:bidi="ar-SA"/>
      </w:rPr>
    </w:lvl>
  </w:abstractNum>
  <w:abstractNum w:abstractNumId="9" w15:restartNumberingAfterBreak="0">
    <w:nsid w:val="7A270057"/>
    <w:multiLevelType w:val="hybridMultilevel"/>
    <w:tmpl w:val="5FCC74DC"/>
    <w:lvl w:ilvl="0" w:tplc="8C6EEA0C">
      <w:numFmt w:val="bullet"/>
      <w:lvlText w:val="-"/>
      <w:lvlJc w:val="left"/>
      <w:pPr>
        <w:ind w:left="822" w:hanging="360"/>
      </w:pPr>
      <w:rPr>
        <w:rFonts w:ascii="Arial" w:eastAsia="Arial" w:hAnsi="Arial" w:cs="Arial" w:hint="default"/>
        <w:b w:val="0"/>
        <w:bCs w:val="0"/>
        <w:i w:val="0"/>
        <w:iCs w:val="0"/>
        <w:w w:val="95"/>
        <w:sz w:val="19"/>
        <w:szCs w:val="19"/>
        <w:lang w:val="en-US" w:eastAsia="en-US" w:bidi="ar-SA"/>
      </w:rPr>
    </w:lvl>
    <w:lvl w:ilvl="1" w:tplc="648EF4C4">
      <w:numFmt w:val="bullet"/>
      <w:lvlText w:val="•"/>
      <w:lvlJc w:val="left"/>
      <w:pPr>
        <w:ind w:left="1040" w:hanging="360"/>
      </w:pPr>
      <w:rPr>
        <w:rFonts w:hint="default"/>
        <w:lang w:val="en-US" w:eastAsia="en-US" w:bidi="ar-SA"/>
      </w:rPr>
    </w:lvl>
    <w:lvl w:ilvl="2" w:tplc="8C4604B6">
      <w:numFmt w:val="bullet"/>
      <w:lvlText w:val="•"/>
      <w:lvlJc w:val="left"/>
      <w:pPr>
        <w:ind w:left="1260" w:hanging="360"/>
      </w:pPr>
      <w:rPr>
        <w:rFonts w:hint="default"/>
        <w:lang w:val="en-US" w:eastAsia="en-US" w:bidi="ar-SA"/>
      </w:rPr>
    </w:lvl>
    <w:lvl w:ilvl="3" w:tplc="F2AE9B28">
      <w:numFmt w:val="bullet"/>
      <w:lvlText w:val="•"/>
      <w:lvlJc w:val="left"/>
      <w:pPr>
        <w:ind w:left="1481" w:hanging="360"/>
      </w:pPr>
      <w:rPr>
        <w:rFonts w:hint="default"/>
        <w:lang w:val="en-US" w:eastAsia="en-US" w:bidi="ar-SA"/>
      </w:rPr>
    </w:lvl>
    <w:lvl w:ilvl="4" w:tplc="E0B4FD22">
      <w:numFmt w:val="bullet"/>
      <w:lvlText w:val="•"/>
      <w:lvlJc w:val="left"/>
      <w:pPr>
        <w:ind w:left="1701" w:hanging="360"/>
      </w:pPr>
      <w:rPr>
        <w:rFonts w:hint="default"/>
        <w:lang w:val="en-US" w:eastAsia="en-US" w:bidi="ar-SA"/>
      </w:rPr>
    </w:lvl>
    <w:lvl w:ilvl="5" w:tplc="A01A9CAA">
      <w:numFmt w:val="bullet"/>
      <w:lvlText w:val="•"/>
      <w:lvlJc w:val="left"/>
      <w:pPr>
        <w:ind w:left="1922" w:hanging="360"/>
      </w:pPr>
      <w:rPr>
        <w:rFonts w:hint="default"/>
        <w:lang w:val="en-US" w:eastAsia="en-US" w:bidi="ar-SA"/>
      </w:rPr>
    </w:lvl>
    <w:lvl w:ilvl="6" w:tplc="B9884BB0">
      <w:numFmt w:val="bullet"/>
      <w:lvlText w:val="•"/>
      <w:lvlJc w:val="left"/>
      <w:pPr>
        <w:ind w:left="2142" w:hanging="360"/>
      </w:pPr>
      <w:rPr>
        <w:rFonts w:hint="default"/>
        <w:lang w:val="en-US" w:eastAsia="en-US" w:bidi="ar-SA"/>
      </w:rPr>
    </w:lvl>
    <w:lvl w:ilvl="7" w:tplc="0A34D7DA">
      <w:numFmt w:val="bullet"/>
      <w:lvlText w:val="•"/>
      <w:lvlJc w:val="left"/>
      <w:pPr>
        <w:ind w:left="2362" w:hanging="360"/>
      </w:pPr>
      <w:rPr>
        <w:rFonts w:hint="default"/>
        <w:lang w:val="en-US" w:eastAsia="en-US" w:bidi="ar-SA"/>
      </w:rPr>
    </w:lvl>
    <w:lvl w:ilvl="8" w:tplc="67BE4908">
      <w:numFmt w:val="bullet"/>
      <w:lvlText w:val="•"/>
      <w:lvlJc w:val="left"/>
      <w:pPr>
        <w:ind w:left="2583" w:hanging="360"/>
      </w:pPr>
      <w:rPr>
        <w:rFonts w:hint="default"/>
        <w:lang w:val="en-US" w:eastAsia="en-US" w:bidi="ar-SA"/>
      </w:rPr>
    </w:lvl>
  </w:abstractNum>
  <w:abstractNum w:abstractNumId="10" w15:restartNumberingAfterBreak="0">
    <w:nsid w:val="7F4F5C25"/>
    <w:multiLevelType w:val="hybridMultilevel"/>
    <w:tmpl w:val="6256D722"/>
    <w:lvl w:ilvl="0" w:tplc="CE7268F8">
      <w:numFmt w:val="bullet"/>
      <w:lvlText w:val="-"/>
      <w:lvlJc w:val="left"/>
      <w:pPr>
        <w:ind w:left="822" w:hanging="360"/>
      </w:pPr>
      <w:rPr>
        <w:rFonts w:ascii="Arial" w:eastAsia="Arial" w:hAnsi="Arial" w:cs="Arial" w:hint="default"/>
        <w:b w:val="0"/>
        <w:bCs w:val="0"/>
        <w:i w:val="0"/>
        <w:iCs w:val="0"/>
        <w:w w:val="95"/>
        <w:sz w:val="19"/>
        <w:szCs w:val="19"/>
        <w:lang w:val="en-US" w:eastAsia="en-US" w:bidi="ar-SA"/>
      </w:rPr>
    </w:lvl>
    <w:lvl w:ilvl="1" w:tplc="537C26C4">
      <w:numFmt w:val="bullet"/>
      <w:lvlText w:val="•"/>
      <w:lvlJc w:val="left"/>
      <w:pPr>
        <w:ind w:left="1040" w:hanging="360"/>
      </w:pPr>
      <w:rPr>
        <w:rFonts w:hint="default"/>
        <w:lang w:val="en-US" w:eastAsia="en-US" w:bidi="ar-SA"/>
      </w:rPr>
    </w:lvl>
    <w:lvl w:ilvl="2" w:tplc="7B668D76">
      <w:numFmt w:val="bullet"/>
      <w:lvlText w:val="•"/>
      <w:lvlJc w:val="left"/>
      <w:pPr>
        <w:ind w:left="1260" w:hanging="360"/>
      </w:pPr>
      <w:rPr>
        <w:rFonts w:hint="default"/>
        <w:lang w:val="en-US" w:eastAsia="en-US" w:bidi="ar-SA"/>
      </w:rPr>
    </w:lvl>
    <w:lvl w:ilvl="3" w:tplc="610A4DCE">
      <w:numFmt w:val="bullet"/>
      <w:lvlText w:val="•"/>
      <w:lvlJc w:val="left"/>
      <w:pPr>
        <w:ind w:left="1481" w:hanging="360"/>
      </w:pPr>
      <w:rPr>
        <w:rFonts w:hint="default"/>
        <w:lang w:val="en-US" w:eastAsia="en-US" w:bidi="ar-SA"/>
      </w:rPr>
    </w:lvl>
    <w:lvl w:ilvl="4" w:tplc="5C2214B2">
      <w:numFmt w:val="bullet"/>
      <w:lvlText w:val="•"/>
      <w:lvlJc w:val="left"/>
      <w:pPr>
        <w:ind w:left="1701" w:hanging="360"/>
      </w:pPr>
      <w:rPr>
        <w:rFonts w:hint="default"/>
        <w:lang w:val="en-US" w:eastAsia="en-US" w:bidi="ar-SA"/>
      </w:rPr>
    </w:lvl>
    <w:lvl w:ilvl="5" w:tplc="713A3E44">
      <w:numFmt w:val="bullet"/>
      <w:lvlText w:val="•"/>
      <w:lvlJc w:val="left"/>
      <w:pPr>
        <w:ind w:left="1922" w:hanging="360"/>
      </w:pPr>
      <w:rPr>
        <w:rFonts w:hint="default"/>
        <w:lang w:val="en-US" w:eastAsia="en-US" w:bidi="ar-SA"/>
      </w:rPr>
    </w:lvl>
    <w:lvl w:ilvl="6" w:tplc="41EED294">
      <w:numFmt w:val="bullet"/>
      <w:lvlText w:val="•"/>
      <w:lvlJc w:val="left"/>
      <w:pPr>
        <w:ind w:left="2142" w:hanging="360"/>
      </w:pPr>
      <w:rPr>
        <w:rFonts w:hint="default"/>
        <w:lang w:val="en-US" w:eastAsia="en-US" w:bidi="ar-SA"/>
      </w:rPr>
    </w:lvl>
    <w:lvl w:ilvl="7" w:tplc="2AF0BD66">
      <w:numFmt w:val="bullet"/>
      <w:lvlText w:val="•"/>
      <w:lvlJc w:val="left"/>
      <w:pPr>
        <w:ind w:left="2362" w:hanging="360"/>
      </w:pPr>
      <w:rPr>
        <w:rFonts w:hint="default"/>
        <w:lang w:val="en-US" w:eastAsia="en-US" w:bidi="ar-SA"/>
      </w:rPr>
    </w:lvl>
    <w:lvl w:ilvl="8" w:tplc="9CE4455E">
      <w:numFmt w:val="bullet"/>
      <w:lvlText w:val="•"/>
      <w:lvlJc w:val="left"/>
      <w:pPr>
        <w:ind w:left="2583" w:hanging="360"/>
      </w:pPr>
      <w:rPr>
        <w:rFonts w:hint="default"/>
        <w:lang w:val="en-US" w:eastAsia="en-US" w:bidi="ar-SA"/>
      </w:rPr>
    </w:lvl>
  </w:abstractNum>
  <w:num w:numId="1" w16cid:durableId="1248538266">
    <w:abstractNumId w:val="4"/>
  </w:num>
  <w:num w:numId="2" w16cid:durableId="1817917896">
    <w:abstractNumId w:val="5"/>
  </w:num>
  <w:num w:numId="3" w16cid:durableId="800265551">
    <w:abstractNumId w:val="9"/>
  </w:num>
  <w:num w:numId="4" w16cid:durableId="98531453">
    <w:abstractNumId w:val="2"/>
  </w:num>
  <w:num w:numId="5" w16cid:durableId="2083330701">
    <w:abstractNumId w:val="10"/>
  </w:num>
  <w:num w:numId="6" w16cid:durableId="619991041">
    <w:abstractNumId w:val="6"/>
  </w:num>
  <w:num w:numId="7" w16cid:durableId="1165440842">
    <w:abstractNumId w:val="1"/>
  </w:num>
  <w:num w:numId="8" w16cid:durableId="118382007">
    <w:abstractNumId w:val="3"/>
  </w:num>
  <w:num w:numId="9" w16cid:durableId="478309426">
    <w:abstractNumId w:val="8"/>
  </w:num>
  <w:num w:numId="10" w16cid:durableId="1085416548">
    <w:abstractNumId w:val="7"/>
  </w:num>
  <w:num w:numId="11" w16cid:durableId="80932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ABD"/>
    <w:rsid w:val="00572CE9"/>
    <w:rsid w:val="00637058"/>
    <w:rsid w:val="006965FE"/>
    <w:rsid w:val="00E33ABD"/>
    <w:rsid w:val="00FD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DAB1"/>
  <w15:docId w15:val="{E47C99E0-4566-46E6-937C-20FB1CAC2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4"/>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ind w:left="2908" w:right="2900"/>
      <w:jc w:val="center"/>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
      <w:ind w:left="822"/>
    </w:pPr>
  </w:style>
  <w:style w:type="character" w:styleId="Hyperlink">
    <w:name w:val="Hyperlink"/>
    <w:basedOn w:val="DefaultParagraphFont"/>
    <w:uiPriority w:val="99"/>
    <w:unhideWhenUsed/>
    <w:rsid w:val="00FD4A90"/>
    <w:rPr>
      <w:color w:val="0000FF" w:themeColor="hyperlink"/>
      <w:u w:val="single"/>
    </w:rPr>
  </w:style>
  <w:style w:type="character" w:styleId="UnresolvedMention">
    <w:name w:val="Unresolved Mention"/>
    <w:basedOn w:val="DefaultParagraphFont"/>
    <w:uiPriority w:val="99"/>
    <w:semiHidden/>
    <w:unhideWhenUsed/>
    <w:rsid w:val="00FD4A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af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4FF44195FB514E9C588292E6A19F76" ma:contentTypeVersion="17" ma:contentTypeDescription="Create a new document." ma:contentTypeScope="" ma:versionID="fd0b0fa7ee5f471c763d0b0556c561ca">
  <xsd:schema xmlns:xsd="http://www.w3.org/2001/XMLSchema" xmlns:xs="http://www.w3.org/2001/XMLSchema" xmlns:p="http://schemas.microsoft.com/office/2006/metadata/properties" xmlns:ns2="d7489093-e650-40ef-8390-af9ec433b9ba" xmlns:ns3="2a39f608-cd55-486d-812d-adf82fc3cafa" targetNamespace="http://schemas.microsoft.com/office/2006/metadata/properties" ma:root="true" ma:fieldsID="fbc748d5fa0ed7deb00bfec3e5cc97a2" ns2:_="" ns3:_="">
    <xsd:import namespace="d7489093-e650-40ef-8390-af9ec433b9ba"/>
    <xsd:import namespace="2a39f608-cd55-486d-812d-adf82fc3ca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89093-e650-40ef-8390-af9ec433b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52bb198-4455-42e9-ba80-ef2164bab70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9f608-cd55-486d-812d-adf82fc3ca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5202f2-0895-477d-b611-a2fedc203567}" ma:internalName="TaxCatchAll" ma:showField="CatchAllData" ma:web="2a39f608-cd55-486d-812d-adf82fc3c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489093-e650-40ef-8390-af9ec433b9ba">
      <Terms xmlns="http://schemas.microsoft.com/office/infopath/2007/PartnerControls"/>
    </lcf76f155ced4ddcb4097134ff3c332f>
    <TaxCatchAll xmlns="2a39f608-cd55-486d-812d-adf82fc3ca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025713-EE92-494B-997F-EC1330846426}"/>
</file>

<file path=customXml/itemProps2.xml><?xml version="1.0" encoding="utf-8"?>
<ds:datastoreItem xmlns:ds="http://schemas.openxmlformats.org/officeDocument/2006/customXml" ds:itemID="{F4FC8BF1-988D-438C-AED6-6E4CC709459A}">
  <ds:schemaRefs>
    <ds:schemaRef ds:uri="http://schemas.microsoft.com/office/2006/metadata/properties"/>
    <ds:schemaRef ds:uri="http://schemas.microsoft.com/office/infopath/2007/PartnerControls"/>
    <ds:schemaRef ds:uri="d7489093-e650-40ef-8390-af9ec433b9ba"/>
    <ds:schemaRef ds:uri="2a39f608-cd55-486d-812d-adf82fc3cafa"/>
  </ds:schemaRefs>
</ds:datastoreItem>
</file>

<file path=customXml/itemProps3.xml><?xml version="1.0" encoding="utf-8"?>
<ds:datastoreItem xmlns:ds="http://schemas.openxmlformats.org/officeDocument/2006/customXml" ds:itemID="{967C3383-DAD7-4165-9B28-DF11336857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502</Words>
  <Characters>2867</Characters>
  <Application>Microsoft Office Word</Application>
  <DocSecurity>0</DocSecurity>
  <Lines>23</Lines>
  <Paragraphs>6</Paragraphs>
  <ScaleCrop>false</ScaleCrop>
  <Company/>
  <LinksUpToDate>false</LinksUpToDate>
  <CharactersWithSpaces>3363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Document1.docx</dc:title>
  <dc:creator>Adam Bunce</dc:creator>
  <cp:lastModifiedBy>Adam Bunce</cp:lastModifiedBy>
  <cp:revision>3</cp:revision>
  <dcterms:created xsi:type="dcterms:W3CDTF">2023-04-26T02:50:00Z</dcterms:created>
  <dcterms:modified xsi:type="dcterms:W3CDTF">2023-12-14T23:04:00Z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Word</vt:lpwstr>
  </property>
  <property fmtid="{D5CDD505-2E9C-101B-9397-08002B2CF9AE}" pid="4" name="LastSaved">
    <vt:filetime>2023-01-23T00:00:00Z</vt:filetime>
  </property>
  <property fmtid="{D5CDD505-2E9C-101B-9397-08002B2CF9AE}" pid="5" name="Producer">
    <vt:lpwstr>Mac OS X 10.11.6 Quartz PDFContext</vt:lpwstr>
  </property>
  <property fmtid="{D5CDD505-2E9C-101B-9397-08002B2CF9AE}" pid="6" name="ContentTypeId">
    <vt:lpwstr>0x010100B74FF44195FB514E9C588292E6A19F76</vt:lpwstr>
  </property>
</Properties>
</file>